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C6E7" w14:textId="77777777" w:rsidR="00366C62" w:rsidRPr="001D50FE" w:rsidRDefault="00366C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98"/>
        <w:rPr>
          <w:sz w:val="46"/>
          <w:szCs w:val="46"/>
        </w:rPr>
      </w:pPr>
    </w:p>
    <w:tbl>
      <w:tblPr>
        <w:tblStyle w:val="af2"/>
        <w:tblW w:w="10935" w:type="dxa"/>
        <w:tblInd w:w="-8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6120"/>
      </w:tblGrid>
      <w:tr w:rsidR="001D50FE" w:rsidRPr="001D50FE" w14:paraId="2932DF1E" w14:textId="77777777">
        <w:trPr>
          <w:trHeight w:val="307"/>
        </w:trPr>
        <w:tc>
          <w:tcPr>
            <w:tcW w:w="4815" w:type="dxa"/>
          </w:tcPr>
          <w:p w14:paraId="3385599F" w14:textId="77777777" w:rsidR="00366C62" w:rsidRPr="001D50FE" w:rsidRDefault="00000000">
            <w:pPr>
              <w:ind w:right="298"/>
              <w:jc w:val="center"/>
              <w:rPr>
                <w:sz w:val="26"/>
                <w:szCs w:val="26"/>
              </w:rPr>
            </w:pPr>
            <w:r w:rsidRPr="001D50FE">
              <w:rPr>
                <w:sz w:val="26"/>
                <w:szCs w:val="26"/>
              </w:rPr>
              <w:t>UBND XÃ NHO QUAN</w:t>
            </w:r>
          </w:p>
          <w:p w14:paraId="1DCBEA1A" w14:textId="77777777" w:rsidR="00366C62" w:rsidRPr="001D50FE" w:rsidRDefault="00000000">
            <w:pPr>
              <w:ind w:right="298"/>
              <w:jc w:val="center"/>
              <w:rPr>
                <w:b/>
                <w:sz w:val="26"/>
                <w:szCs w:val="26"/>
              </w:rPr>
            </w:pPr>
            <w:r w:rsidRPr="001D50FE">
              <w:rPr>
                <w:b/>
                <w:sz w:val="26"/>
                <w:szCs w:val="26"/>
              </w:rPr>
              <w:t>TRƯỜNG TH&amp;THCS LẠNG PHONG</w:t>
            </w:r>
            <w:r w:rsidRPr="001D5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7D3D611" wp14:editId="34C816F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7810" y="3780000"/>
                                <a:ext cx="151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D5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B2655A0" wp14:editId="08AFCF0B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l="0" t="0" r="0" b="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2437" y="3780000"/>
                                <a:ext cx="16071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1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2E0A9E8" w14:textId="77777777" w:rsidR="00366C62" w:rsidRPr="001D50FE" w:rsidRDefault="00366C62">
            <w:pPr>
              <w:ind w:right="29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p w14:paraId="6FE3078A" w14:textId="77777777" w:rsidR="00366C62" w:rsidRPr="001D50FE" w:rsidRDefault="00000000">
            <w:pPr>
              <w:ind w:right="298"/>
              <w:jc w:val="center"/>
              <w:rPr>
                <w:sz w:val="26"/>
                <w:szCs w:val="26"/>
              </w:rPr>
            </w:pPr>
            <w:r w:rsidRPr="001D50FE">
              <w:rPr>
                <w:b/>
                <w:sz w:val="26"/>
                <w:szCs w:val="26"/>
              </w:rPr>
              <w:t>CỘNG HÒA XÃ HỘI CHỦ NGHĨA VIỆT NAM</w:t>
            </w:r>
          </w:p>
          <w:p w14:paraId="73A5264D" w14:textId="77777777" w:rsidR="00366C62" w:rsidRPr="001D50FE" w:rsidRDefault="00000000">
            <w:pPr>
              <w:ind w:right="298"/>
              <w:jc w:val="center"/>
              <w:rPr>
                <w:sz w:val="24"/>
                <w:szCs w:val="24"/>
              </w:rPr>
            </w:pPr>
            <w:proofErr w:type="spellStart"/>
            <w:r w:rsidRPr="001D50FE">
              <w:rPr>
                <w:b/>
              </w:rPr>
              <w:t>Độc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lập</w:t>
            </w:r>
            <w:proofErr w:type="spellEnd"/>
            <w:r w:rsidRPr="001D50FE">
              <w:rPr>
                <w:b/>
              </w:rPr>
              <w:t xml:space="preserve"> - </w:t>
            </w:r>
            <w:proofErr w:type="spellStart"/>
            <w:r w:rsidRPr="001D50FE">
              <w:rPr>
                <w:b/>
              </w:rPr>
              <w:t>Tự</w:t>
            </w:r>
            <w:proofErr w:type="spellEnd"/>
            <w:r w:rsidRPr="001D50FE">
              <w:rPr>
                <w:b/>
              </w:rPr>
              <w:t xml:space="preserve"> do - </w:t>
            </w:r>
            <w:proofErr w:type="spellStart"/>
            <w:r w:rsidRPr="001D50FE">
              <w:rPr>
                <w:b/>
              </w:rPr>
              <w:t>Hạnh</w:t>
            </w:r>
            <w:proofErr w:type="spellEnd"/>
            <w:r w:rsidRPr="001D50FE">
              <w:rPr>
                <w:b/>
              </w:rPr>
              <w:t xml:space="preserve"> phúc</w:t>
            </w:r>
            <w:r w:rsidRPr="001D5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BA68C78" wp14:editId="1F67CFA2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67770" y="3780000"/>
                                <a:ext cx="2156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1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1BB4AD7" w14:textId="77777777" w:rsidR="00366C62" w:rsidRPr="001D50FE" w:rsidRDefault="00366C62">
            <w:pPr>
              <w:ind w:right="298"/>
              <w:jc w:val="both"/>
              <w:rPr>
                <w:b/>
              </w:rPr>
            </w:pPr>
          </w:p>
        </w:tc>
      </w:tr>
      <w:tr w:rsidR="001D50FE" w:rsidRPr="001D50FE" w14:paraId="4657F6F5" w14:textId="77777777">
        <w:trPr>
          <w:trHeight w:val="218"/>
        </w:trPr>
        <w:tc>
          <w:tcPr>
            <w:tcW w:w="4815" w:type="dxa"/>
            <w:vAlign w:val="bottom"/>
          </w:tcPr>
          <w:p w14:paraId="1FA6408A" w14:textId="6D01A5D1" w:rsidR="00366C62" w:rsidRPr="001D50FE" w:rsidRDefault="00000000">
            <w:pPr>
              <w:ind w:right="298"/>
              <w:jc w:val="center"/>
              <w:rPr>
                <w:b/>
              </w:rPr>
            </w:pPr>
            <w:proofErr w:type="spellStart"/>
            <w:r w:rsidRPr="001D50FE">
              <w:rPr>
                <w:sz w:val="24"/>
                <w:szCs w:val="24"/>
              </w:rPr>
              <w:t>Số</w:t>
            </w:r>
            <w:proofErr w:type="spellEnd"/>
            <w:r w:rsidRPr="001D50FE">
              <w:rPr>
                <w:sz w:val="24"/>
                <w:szCs w:val="24"/>
              </w:rPr>
              <w:t>:   75/KH-TH&amp;THCSLP</w:t>
            </w:r>
          </w:p>
        </w:tc>
        <w:tc>
          <w:tcPr>
            <w:tcW w:w="6120" w:type="dxa"/>
            <w:vAlign w:val="bottom"/>
          </w:tcPr>
          <w:p w14:paraId="4806C247" w14:textId="77777777" w:rsidR="00366C62" w:rsidRPr="001D50FE" w:rsidRDefault="00000000">
            <w:pPr>
              <w:tabs>
                <w:tab w:val="left" w:pos="0"/>
              </w:tabs>
              <w:ind w:right="298"/>
              <w:jc w:val="both"/>
              <w:rPr>
                <w:i/>
              </w:rPr>
            </w:pPr>
            <w:r w:rsidRPr="001D50FE">
              <w:rPr>
                <w:i/>
              </w:rPr>
              <w:t xml:space="preserve">               Nho Quan, </w:t>
            </w:r>
            <w:proofErr w:type="spellStart"/>
            <w:r w:rsidRPr="001D50FE">
              <w:rPr>
                <w:i/>
              </w:rPr>
              <w:t>ngày</w:t>
            </w:r>
            <w:proofErr w:type="spellEnd"/>
            <w:r w:rsidRPr="001D50FE">
              <w:rPr>
                <w:i/>
              </w:rPr>
              <w:t xml:space="preserve">  01  </w:t>
            </w:r>
            <w:proofErr w:type="spellStart"/>
            <w:r w:rsidRPr="001D50FE">
              <w:rPr>
                <w:i/>
              </w:rPr>
              <w:t>tháng</w:t>
            </w:r>
            <w:proofErr w:type="spellEnd"/>
            <w:r w:rsidRPr="001D50FE">
              <w:rPr>
                <w:i/>
              </w:rPr>
              <w:t xml:space="preserve"> 10 </w:t>
            </w:r>
            <w:proofErr w:type="spellStart"/>
            <w:r w:rsidRPr="001D50FE">
              <w:rPr>
                <w:i/>
              </w:rPr>
              <w:t>năm</w:t>
            </w:r>
            <w:proofErr w:type="spellEnd"/>
            <w:r w:rsidRPr="001D50FE">
              <w:rPr>
                <w:i/>
              </w:rPr>
              <w:t xml:space="preserve"> 2025</w:t>
            </w:r>
          </w:p>
        </w:tc>
      </w:tr>
    </w:tbl>
    <w:p w14:paraId="37A9F4B0" w14:textId="77777777" w:rsidR="00366C62" w:rsidRPr="001D50FE" w:rsidRDefault="00366C62">
      <w:pPr>
        <w:spacing w:line="240" w:lineRule="auto"/>
        <w:ind w:right="298"/>
        <w:jc w:val="both"/>
        <w:rPr>
          <w:b/>
        </w:rPr>
      </w:pPr>
    </w:p>
    <w:p w14:paraId="0E1CDC0E" w14:textId="77777777" w:rsidR="00366C62" w:rsidRPr="001D50FE" w:rsidRDefault="00000000">
      <w:pPr>
        <w:spacing w:line="240" w:lineRule="auto"/>
        <w:ind w:right="298"/>
        <w:jc w:val="center"/>
        <w:rPr>
          <w:b/>
          <w:sz w:val="48"/>
          <w:szCs w:val="48"/>
        </w:rPr>
      </w:pPr>
      <w:r w:rsidRPr="001D50FE">
        <w:rPr>
          <w:b/>
        </w:rPr>
        <w:t>KẾ HOẠCH</w:t>
      </w:r>
    </w:p>
    <w:p w14:paraId="0432CFF1" w14:textId="77777777" w:rsidR="00366C62" w:rsidRPr="001D50FE" w:rsidRDefault="00000000">
      <w:pPr>
        <w:spacing w:line="240" w:lineRule="auto"/>
        <w:ind w:right="298"/>
        <w:jc w:val="center"/>
        <w:rPr>
          <w:b/>
          <w:sz w:val="48"/>
          <w:szCs w:val="48"/>
        </w:rPr>
      </w:pPr>
      <w:proofErr w:type="spellStart"/>
      <w:r w:rsidRPr="001D50FE">
        <w:rPr>
          <w:b/>
        </w:rPr>
        <w:t>Thực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hiện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công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tác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tháng</w:t>
      </w:r>
      <w:proofErr w:type="spellEnd"/>
      <w:r w:rsidRPr="001D50FE">
        <w:rPr>
          <w:b/>
        </w:rPr>
        <w:t xml:space="preserve"> 10 </w:t>
      </w:r>
      <w:proofErr w:type="spellStart"/>
      <w:r w:rsidRPr="001D50FE">
        <w:rPr>
          <w:b/>
        </w:rPr>
        <w:t>năm</w:t>
      </w:r>
      <w:proofErr w:type="spellEnd"/>
      <w:r w:rsidRPr="001D50FE">
        <w:rPr>
          <w:b/>
        </w:rPr>
        <w:t xml:space="preserve"> 2025</w:t>
      </w:r>
    </w:p>
    <w:p w14:paraId="2C6015A3" w14:textId="77777777" w:rsidR="00366C62" w:rsidRPr="001D50FE" w:rsidRDefault="00366C62">
      <w:pPr>
        <w:spacing w:line="240" w:lineRule="auto"/>
        <w:ind w:right="298"/>
        <w:jc w:val="center"/>
        <w:rPr>
          <w:sz w:val="24"/>
          <w:szCs w:val="24"/>
        </w:rPr>
      </w:pPr>
    </w:p>
    <w:p w14:paraId="7D2AD3D2" w14:textId="77777777" w:rsidR="00366C62" w:rsidRPr="001D50FE" w:rsidRDefault="00000000">
      <w:pPr>
        <w:numPr>
          <w:ilvl w:val="0"/>
          <w:numId w:val="3"/>
        </w:numPr>
        <w:spacing w:before="80" w:after="80" w:line="240" w:lineRule="auto"/>
        <w:ind w:right="298"/>
        <w:jc w:val="both"/>
        <w:rPr>
          <w:b/>
        </w:rPr>
      </w:pPr>
      <w:proofErr w:type="spellStart"/>
      <w:r w:rsidRPr="001D50FE">
        <w:rPr>
          <w:b/>
        </w:rPr>
        <w:t>Đánh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giá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công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tác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tháng</w:t>
      </w:r>
      <w:proofErr w:type="spellEnd"/>
      <w:r w:rsidRPr="001D50FE">
        <w:rPr>
          <w:b/>
        </w:rPr>
        <w:t xml:space="preserve"> 9/2025.</w:t>
      </w:r>
    </w:p>
    <w:p w14:paraId="6F0D15AC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</w:rPr>
        <w:t xml:space="preserve">I. Công </w:t>
      </w:r>
      <w:proofErr w:type="spellStart"/>
      <w:r w:rsidRPr="001D50FE">
        <w:rPr>
          <w:b/>
        </w:rPr>
        <w:t>tác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tư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tưởng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chính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trị</w:t>
      </w:r>
      <w:proofErr w:type="spellEnd"/>
    </w:p>
    <w:p w14:paraId="64056763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Tăng</w:t>
      </w:r>
      <w:proofErr w:type="spellEnd"/>
      <w:r w:rsidRPr="001D50FE">
        <w:t xml:space="preserve"> </w:t>
      </w:r>
      <w:proofErr w:type="spellStart"/>
      <w:r w:rsidRPr="001D50FE">
        <w:t>cường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tác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trị</w:t>
      </w:r>
      <w:proofErr w:type="spellEnd"/>
      <w:r w:rsidRPr="001D50FE">
        <w:t xml:space="preserve">, </w:t>
      </w:r>
      <w:proofErr w:type="spellStart"/>
      <w:r w:rsidRPr="001D50FE">
        <w:t>tư</w:t>
      </w:r>
      <w:proofErr w:type="spellEnd"/>
      <w:r w:rsidRPr="001D50FE">
        <w:t xml:space="preserve"> </w:t>
      </w:r>
      <w:proofErr w:type="spellStart"/>
      <w:r w:rsidRPr="001D50FE">
        <w:t>tưởng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,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, </w:t>
      </w:r>
      <w:proofErr w:type="spellStart"/>
      <w:r w:rsidRPr="001D50FE">
        <w:t>chấp</w:t>
      </w:r>
      <w:proofErr w:type="spellEnd"/>
      <w:r w:rsidRPr="001D50FE">
        <w:t xml:space="preserve"> </w:t>
      </w:r>
      <w:proofErr w:type="spellStart"/>
      <w:r w:rsidRPr="001D50FE">
        <w:t>hành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Đảng,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nước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ngành</w:t>
      </w:r>
      <w:proofErr w:type="spellEnd"/>
      <w:r w:rsidRPr="001D50FE">
        <w:t xml:space="preserve">,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văn</w:t>
      </w:r>
      <w:proofErr w:type="spellEnd"/>
      <w:r w:rsidRPr="001D50FE">
        <w:t xml:space="preserve"> </w:t>
      </w:r>
      <w:proofErr w:type="spellStart"/>
      <w:r w:rsidRPr="001D50FE">
        <w:t>hóa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; </w:t>
      </w:r>
    </w:p>
    <w:p w14:paraId="3E5C1D34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phong</w:t>
      </w:r>
      <w:proofErr w:type="spellEnd"/>
      <w:r w:rsidRPr="001D50FE">
        <w:t xml:space="preserve"> </w:t>
      </w:r>
      <w:proofErr w:type="spellStart"/>
      <w:r w:rsidRPr="001D50FE">
        <w:t>trào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đua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6ED91E5E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Ổn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 </w:t>
      </w:r>
      <w:proofErr w:type="spellStart"/>
      <w:r w:rsidRPr="001D50FE">
        <w:t>tư</w:t>
      </w:r>
      <w:proofErr w:type="spellEnd"/>
      <w:r w:rsidRPr="001D50FE">
        <w:t xml:space="preserve"> </w:t>
      </w:r>
      <w:proofErr w:type="spellStart"/>
      <w:r w:rsidRPr="001D50FE">
        <w:t>tưởng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ngũ</w:t>
      </w:r>
      <w:proofErr w:type="spellEnd"/>
      <w:r w:rsidRPr="001D50FE">
        <w:t xml:space="preserve">, </w:t>
      </w:r>
      <w:proofErr w:type="spellStart"/>
      <w:r w:rsidRPr="001D50FE">
        <w:t>khơi</w:t>
      </w:r>
      <w:proofErr w:type="spellEnd"/>
      <w:r w:rsidRPr="001D50FE">
        <w:t xml:space="preserve"> </w:t>
      </w:r>
      <w:proofErr w:type="spellStart"/>
      <w:r w:rsidRPr="001D50FE">
        <w:t>dậy</w:t>
      </w:r>
      <w:proofErr w:type="spellEnd"/>
      <w:r w:rsidRPr="001D50FE">
        <w:t xml:space="preserve"> </w:t>
      </w:r>
      <w:proofErr w:type="spellStart"/>
      <w:r w:rsidRPr="001D50FE">
        <w:t>nhiệt</w:t>
      </w:r>
      <w:proofErr w:type="spellEnd"/>
      <w:r w:rsidRPr="001D50FE">
        <w:t xml:space="preserve"> </w:t>
      </w:r>
      <w:proofErr w:type="spellStart"/>
      <w:r w:rsidRPr="001D50FE">
        <w:t>huyết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nghề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ngũ</w:t>
      </w:r>
      <w:proofErr w:type="spellEnd"/>
      <w:r w:rsidRPr="001D50FE">
        <w:t xml:space="preserve">; </w:t>
      </w:r>
      <w:proofErr w:type="spellStart"/>
      <w:r w:rsidRPr="001D50FE">
        <w:t>gìn</w:t>
      </w:r>
      <w:proofErr w:type="spellEnd"/>
      <w:r w:rsidRPr="001D50FE">
        <w:t xml:space="preserve"> </w:t>
      </w:r>
      <w:proofErr w:type="spellStart"/>
      <w:r w:rsidRPr="001D50FE">
        <w:t>giữ</w:t>
      </w:r>
      <w:proofErr w:type="spellEnd"/>
      <w:r w:rsidRPr="001D50FE">
        <w:t xml:space="preserve"> </w:t>
      </w:r>
      <w:proofErr w:type="spellStart"/>
      <w:r w:rsidRPr="001D50FE">
        <w:t>hình</w:t>
      </w:r>
      <w:proofErr w:type="spellEnd"/>
      <w:r w:rsidRPr="001D50FE">
        <w:t xml:space="preserve"> </w:t>
      </w:r>
      <w:proofErr w:type="spellStart"/>
      <w:r w:rsidRPr="001D50FE">
        <w:t>ảnh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>.</w:t>
      </w:r>
    </w:p>
    <w:p w14:paraId="1A6EEB1F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Tuyên</w:t>
      </w:r>
      <w:proofErr w:type="spellEnd"/>
      <w:r w:rsidRPr="001D50FE">
        <w:t xml:space="preserve"> </w:t>
      </w:r>
      <w:proofErr w:type="spellStart"/>
      <w:r w:rsidRPr="001D50FE">
        <w:t>truyền</w:t>
      </w:r>
      <w:proofErr w:type="spellEnd"/>
      <w:r w:rsidRPr="001D50FE">
        <w:t xml:space="preserve"> </w:t>
      </w:r>
      <w:proofErr w:type="spellStart"/>
      <w:r w:rsidRPr="001D50FE">
        <w:t>kỷ</w:t>
      </w:r>
      <w:proofErr w:type="spellEnd"/>
      <w:r w:rsidRPr="001D50FE">
        <w:t xml:space="preserve"> </w:t>
      </w:r>
      <w:proofErr w:type="spellStart"/>
      <w:r w:rsidRPr="001D50FE">
        <w:t>niệm</w:t>
      </w:r>
      <w:proofErr w:type="spellEnd"/>
      <w:r w:rsidRPr="001D50FE">
        <w:t xml:space="preserve"> 80 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nước</w:t>
      </w:r>
      <w:proofErr w:type="spellEnd"/>
      <w:r w:rsidRPr="001D50FE">
        <w:t xml:space="preserve">, 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, 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dân</w:t>
      </w:r>
      <w:proofErr w:type="spellEnd"/>
      <w:r w:rsidRPr="001D50FE">
        <w:t xml:space="preserve"> </w:t>
      </w:r>
      <w:proofErr w:type="spellStart"/>
      <w:r w:rsidRPr="001D50FE">
        <w:t>đưa</w:t>
      </w:r>
      <w:proofErr w:type="spellEnd"/>
      <w:r w:rsidRPr="001D50FE">
        <w:t xml:space="preserve"> </w:t>
      </w:r>
      <w:proofErr w:type="spellStart"/>
      <w:r w:rsidRPr="001D50FE">
        <w:t>trẻ</w:t>
      </w:r>
      <w:proofErr w:type="spellEnd"/>
      <w:r w:rsidRPr="001D50FE">
        <w:t xml:space="preserve"> </w:t>
      </w:r>
      <w:proofErr w:type="spellStart"/>
      <w:r w:rsidRPr="001D50FE">
        <w:t>đến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>.</w:t>
      </w:r>
    </w:p>
    <w:p w14:paraId="2C3EB830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  <w:rPr>
          <w:sz w:val="24"/>
          <w:szCs w:val="24"/>
        </w:rPr>
      </w:pPr>
      <w:r w:rsidRPr="001D50FE">
        <w:rPr>
          <w:b/>
        </w:rPr>
        <w:t xml:space="preserve">II. </w:t>
      </w:r>
      <w:proofErr w:type="spellStart"/>
      <w:r w:rsidRPr="001D50FE">
        <w:rPr>
          <w:b/>
        </w:rPr>
        <w:t>Hoạt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động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chuyên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môn</w:t>
      </w:r>
      <w:proofErr w:type="spellEnd"/>
    </w:p>
    <w:p w14:paraId="7D2CDE8D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1.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duy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trì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sĩ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số</w:t>
      </w:r>
      <w:proofErr w:type="spellEnd"/>
      <w:r w:rsidRPr="001D50FE">
        <w:rPr>
          <w:b/>
          <w:i/>
        </w:rPr>
        <w:t xml:space="preserve">, PCGD, </w:t>
      </w:r>
      <w:proofErr w:type="spellStart"/>
      <w:r w:rsidRPr="001D50FE">
        <w:rPr>
          <w:b/>
          <w:i/>
        </w:rPr>
        <w:t>xây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dựng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trường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chuẩn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quốc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gia</w:t>
      </w:r>
      <w:proofErr w:type="spellEnd"/>
    </w:p>
    <w:p w14:paraId="3D62D49D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Hoàn </w:t>
      </w:r>
      <w:proofErr w:type="spellStart"/>
      <w:r w:rsidRPr="001D50FE">
        <w:rPr>
          <w:b/>
          <w:i/>
        </w:rPr>
        <w:t>thành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điều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tra</w:t>
      </w:r>
      <w:proofErr w:type="spellEnd"/>
      <w:r w:rsidRPr="001D50FE">
        <w:rPr>
          <w:b/>
          <w:i/>
        </w:rPr>
        <w:t xml:space="preserve"> PCGD-XMC; </w:t>
      </w:r>
      <w:proofErr w:type="spellStart"/>
      <w:r w:rsidRPr="001D50FE">
        <w:rPr>
          <w:b/>
          <w:i/>
        </w:rPr>
        <w:t>Kiện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toàn</w:t>
      </w:r>
      <w:proofErr w:type="spellEnd"/>
      <w:r w:rsidRPr="001D50FE">
        <w:rPr>
          <w:b/>
          <w:i/>
        </w:rPr>
        <w:t xml:space="preserve"> ban </w:t>
      </w:r>
      <w:proofErr w:type="spellStart"/>
      <w:r w:rsidRPr="001D50FE">
        <w:rPr>
          <w:b/>
          <w:i/>
        </w:rPr>
        <w:t>chỉ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đạo</w:t>
      </w:r>
      <w:proofErr w:type="spellEnd"/>
      <w:r w:rsidRPr="001D50FE">
        <w:rPr>
          <w:b/>
          <w:i/>
        </w:rPr>
        <w:t xml:space="preserve"> PCGD</w:t>
      </w:r>
    </w:p>
    <w:p w14:paraId="13835B9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Tiếp</w:t>
      </w:r>
      <w:proofErr w:type="spellEnd"/>
      <w:r w:rsidRPr="001D50FE">
        <w:t xml:space="preserve"> </w:t>
      </w:r>
      <w:proofErr w:type="spellStart"/>
      <w:r w:rsidRPr="001D50FE">
        <w:t>tục</w:t>
      </w:r>
      <w:proofErr w:type="spellEnd"/>
      <w:r w:rsidRPr="001D50FE">
        <w:t xml:space="preserve"> </w:t>
      </w:r>
      <w:proofErr w:type="spellStart"/>
      <w:r w:rsidRPr="001D50FE">
        <w:t>tu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</w:t>
      </w:r>
      <w:proofErr w:type="spellStart"/>
      <w:r w:rsidRPr="001D50FE">
        <w:t>khuôn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, </w:t>
      </w:r>
      <w:proofErr w:type="spellStart"/>
      <w:r w:rsidRPr="001D50FE">
        <w:t>bố</w:t>
      </w:r>
      <w:proofErr w:type="spellEnd"/>
      <w:r w:rsidRPr="001D50FE">
        <w:t xml:space="preserve"> </w:t>
      </w:r>
      <w:proofErr w:type="spellStart"/>
      <w:r w:rsidRPr="001D50FE">
        <w:t>trí</w:t>
      </w:r>
      <w:proofErr w:type="spellEnd"/>
      <w:r w:rsidRPr="001D50FE">
        <w:t xml:space="preserve"> </w:t>
      </w:r>
      <w:proofErr w:type="spellStart"/>
      <w:r w:rsidRPr="001D50FE">
        <w:t>hệ</w:t>
      </w:r>
      <w:proofErr w:type="spellEnd"/>
      <w:r w:rsidRPr="001D50FE">
        <w:t xml:space="preserve">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cây</w:t>
      </w:r>
      <w:proofErr w:type="spellEnd"/>
      <w:r w:rsidRPr="001D50FE">
        <w:t xml:space="preserve"> </w:t>
      </w:r>
      <w:proofErr w:type="spellStart"/>
      <w:r w:rsidRPr="001D50FE">
        <w:t>xanh</w:t>
      </w:r>
      <w:proofErr w:type="spellEnd"/>
      <w:r w:rsidRPr="001D50FE">
        <w:t xml:space="preserve">, </w:t>
      </w:r>
      <w:proofErr w:type="spellStart"/>
      <w:r w:rsidRPr="001D50FE">
        <w:t>chậu</w:t>
      </w:r>
      <w:proofErr w:type="spellEnd"/>
      <w:r w:rsidRPr="001D50FE">
        <w:t xml:space="preserve"> </w:t>
      </w:r>
      <w:proofErr w:type="spellStart"/>
      <w:r w:rsidRPr="001D50FE">
        <w:t>cảnh</w:t>
      </w:r>
      <w:proofErr w:type="spellEnd"/>
      <w:r w:rsidRPr="001D50FE">
        <w:t xml:space="preserve">,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khu</w:t>
      </w:r>
      <w:proofErr w:type="spellEnd"/>
      <w:r w:rsidRPr="001D50FE">
        <w:t xml:space="preserve"> </w:t>
      </w:r>
      <w:proofErr w:type="spellStart"/>
      <w:r w:rsidRPr="001D50FE">
        <w:t>vực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vui</w:t>
      </w:r>
      <w:proofErr w:type="spellEnd"/>
      <w:r w:rsidRPr="001D50FE">
        <w:t xml:space="preserve"> </w:t>
      </w:r>
      <w:proofErr w:type="spellStart"/>
      <w:r w:rsidRPr="001D50FE">
        <w:t>chơi</w:t>
      </w:r>
      <w:proofErr w:type="spellEnd"/>
      <w:r w:rsidRPr="001D50FE">
        <w:t xml:space="preserve">, </w:t>
      </w:r>
      <w:proofErr w:type="spellStart"/>
      <w:r w:rsidRPr="001D50FE">
        <w:t>trải</w:t>
      </w:r>
      <w:proofErr w:type="spellEnd"/>
      <w:r w:rsidRPr="001D50FE">
        <w:t xml:space="preserve"> </w:t>
      </w:r>
      <w:proofErr w:type="spellStart"/>
      <w:r w:rsidRPr="001D50FE">
        <w:t>nghiệm</w:t>
      </w:r>
      <w:proofErr w:type="spellEnd"/>
      <w:r w:rsidRPr="001D50FE">
        <w:t xml:space="preserve">; Tu </w:t>
      </w:r>
      <w:proofErr w:type="spellStart"/>
      <w:r w:rsidRPr="001D50FE">
        <w:t>sửa</w:t>
      </w:r>
      <w:proofErr w:type="spellEnd"/>
      <w:r w:rsidRPr="001D50FE">
        <w:t xml:space="preserve"> </w:t>
      </w:r>
      <w:proofErr w:type="spellStart"/>
      <w:r w:rsidRPr="001D50FE">
        <w:t>trang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điện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>.</w:t>
      </w:r>
    </w:p>
    <w:p w14:paraId="315D471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hệ</w:t>
      </w:r>
      <w:proofErr w:type="spellEnd"/>
      <w:r w:rsidRPr="001D50FE">
        <w:t xml:space="preserve">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, </w:t>
      </w:r>
      <w:proofErr w:type="spellStart"/>
      <w:r w:rsidRPr="001D50FE">
        <w:t>minh</w:t>
      </w:r>
      <w:proofErr w:type="spellEnd"/>
      <w:r w:rsidRPr="001D50FE">
        <w:t xml:space="preserve"> </w:t>
      </w:r>
      <w:proofErr w:type="spellStart"/>
      <w:r w:rsidRPr="001D50FE">
        <w:t>chứng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 GDĐT </w:t>
      </w:r>
      <w:proofErr w:type="spellStart"/>
      <w:r w:rsidRPr="001D50FE">
        <w:t>việc</w:t>
      </w:r>
      <w:proofErr w:type="spellEnd"/>
      <w:r w:rsidRPr="001D50FE">
        <w:t xml:space="preserve">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Trường </w:t>
      </w:r>
      <w:proofErr w:type="spellStart"/>
      <w:r w:rsidRPr="001D50FE">
        <w:t>học</w:t>
      </w:r>
      <w:proofErr w:type="spellEnd"/>
      <w:r w:rsidRPr="001D50FE">
        <w:t xml:space="preserve"> Xanh - </w:t>
      </w:r>
      <w:proofErr w:type="spellStart"/>
      <w:r w:rsidRPr="001D50FE">
        <w:t>Sạch</w:t>
      </w:r>
      <w:proofErr w:type="spellEnd"/>
      <w:r w:rsidRPr="001D50FE">
        <w:t xml:space="preserve"> - </w:t>
      </w:r>
      <w:proofErr w:type="spellStart"/>
      <w:r w:rsidRPr="001D50FE">
        <w:t>Đẹp</w:t>
      </w:r>
      <w:proofErr w:type="spellEnd"/>
      <w:r w:rsidRPr="001D50FE">
        <w:t xml:space="preserve"> - An </w:t>
      </w:r>
      <w:proofErr w:type="spellStart"/>
      <w:r w:rsidRPr="001D50FE">
        <w:t>toàn</w:t>
      </w:r>
      <w:proofErr w:type="spellEnd"/>
      <w:r w:rsidRPr="001D50FE">
        <w:t xml:space="preserve"> - </w:t>
      </w:r>
      <w:proofErr w:type="spellStart"/>
      <w:r w:rsidRPr="001D50FE">
        <w:t>Hạnh</w:t>
      </w:r>
      <w:proofErr w:type="spellEnd"/>
      <w:r w:rsidRPr="001D50FE">
        <w:t xml:space="preserve"> </w:t>
      </w:r>
      <w:proofErr w:type="spellStart"/>
      <w:r w:rsidRPr="001D50FE">
        <w:t>phúc</w:t>
      </w:r>
      <w:proofErr w:type="spellEnd"/>
      <w:r w:rsidRPr="001D50FE">
        <w:t xml:space="preserve"> (</w:t>
      </w:r>
      <w:proofErr w:type="spellStart"/>
      <w:r w:rsidRPr="001D50FE">
        <w:t>đc</w:t>
      </w:r>
      <w:proofErr w:type="spellEnd"/>
      <w:r w:rsidRPr="001D50FE">
        <w:t xml:space="preserve"> Phương </w:t>
      </w:r>
      <w:proofErr w:type="spellStart"/>
      <w:r w:rsidRPr="001D50FE">
        <w:t>phụ</w:t>
      </w:r>
      <w:proofErr w:type="spellEnd"/>
      <w:r w:rsidRPr="001D50FE">
        <w:t xml:space="preserve"> </w:t>
      </w:r>
      <w:proofErr w:type="spellStart"/>
      <w:r w:rsidRPr="001D50FE">
        <w:t>trách</w:t>
      </w:r>
      <w:proofErr w:type="spellEnd"/>
      <w:r w:rsidRPr="001D50FE">
        <w:t xml:space="preserve">); </w:t>
      </w:r>
    </w:p>
    <w:p w14:paraId="627CD64E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Tiếp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tục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tham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mưu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đề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nghị</w:t>
      </w:r>
      <w:proofErr w:type="spellEnd"/>
      <w:r w:rsidRPr="001D50FE">
        <w:rPr>
          <w:b/>
          <w:i/>
        </w:rPr>
        <w:t xml:space="preserve"> UBND </w:t>
      </w:r>
      <w:proofErr w:type="spellStart"/>
      <w:r w:rsidRPr="001D50FE">
        <w:rPr>
          <w:b/>
          <w:i/>
        </w:rPr>
        <w:t>xã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bổ</w:t>
      </w:r>
      <w:proofErr w:type="spellEnd"/>
      <w:r w:rsidRPr="001D50FE">
        <w:rPr>
          <w:b/>
          <w:i/>
        </w:rPr>
        <w:t xml:space="preserve"> CSVC </w:t>
      </w:r>
      <w:proofErr w:type="spellStart"/>
      <w:r w:rsidRPr="001D50FE">
        <w:rPr>
          <w:b/>
          <w:i/>
        </w:rPr>
        <w:t>đảm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bảo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điều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kiện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dạy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và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>.</w:t>
      </w:r>
    </w:p>
    <w:p w14:paraId="6A365AD4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Hoàn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điều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PCGD-XMC.</w:t>
      </w:r>
    </w:p>
    <w:p w14:paraId="424777D1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Quy </w:t>
      </w:r>
      <w:proofErr w:type="spellStart"/>
      <w:r w:rsidRPr="001D50FE">
        <w:t>mô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tại</w:t>
      </w:r>
      <w:proofErr w:type="spellEnd"/>
      <w:r w:rsidRPr="001D50FE">
        <w:t xml:space="preserve">: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18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487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,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đó</w:t>
      </w:r>
      <w:proofErr w:type="spellEnd"/>
      <w:r w:rsidRPr="001D50FE">
        <w:t xml:space="preserve">: </w:t>
      </w:r>
      <w:proofErr w:type="spellStart"/>
      <w:r w:rsidRPr="001D50FE">
        <w:t>cấp</w:t>
      </w:r>
      <w:proofErr w:type="spellEnd"/>
      <w:r w:rsidRPr="001D50FE">
        <w:t xml:space="preserve"> TH: 10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262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; </w:t>
      </w:r>
      <w:proofErr w:type="spellStart"/>
      <w:r w:rsidRPr="001D50FE">
        <w:t>cấp</w:t>
      </w:r>
      <w:proofErr w:type="spellEnd"/>
      <w:r w:rsidRPr="001D50FE">
        <w:t xml:space="preserve"> THCS: 08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225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>.</w:t>
      </w:r>
    </w:p>
    <w:p w14:paraId="4ACC6FFB" w14:textId="77777777" w:rsidR="00366C62" w:rsidRPr="001D50FE" w:rsidRDefault="00000000">
      <w:pPr>
        <w:spacing w:line="264" w:lineRule="auto"/>
        <w:ind w:right="298"/>
        <w:jc w:val="both"/>
      </w:pPr>
      <w:r w:rsidRPr="001D50FE">
        <w:rPr>
          <w:b/>
        </w:rPr>
        <w:t xml:space="preserve">+ </w:t>
      </w:r>
      <w:proofErr w:type="spellStart"/>
      <w:r w:rsidRPr="001D50FE">
        <w:rPr>
          <w:b/>
        </w:rPr>
        <w:t>Cấp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Tiểu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học</w:t>
      </w:r>
      <w:proofErr w:type="spellEnd"/>
    </w:p>
    <w:tbl>
      <w:tblPr>
        <w:tblStyle w:val="af3"/>
        <w:tblW w:w="9420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1417"/>
        <w:gridCol w:w="1418"/>
        <w:gridCol w:w="1843"/>
        <w:gridCol w:w="2985"/>
      </w:tblGrid>
      <w:tr w:rsidR="001D50FE" w:rsidRPr="001D50FE" w14:paraId="1E6C0DE6" w14:textId="77777777" w:rsidTr="00C335DD">
        <w:trPr>
          <w:cantSplit/>
          <w:tblHeader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EF8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lastRenderedPageBreak/>
              <w:t>Khối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D150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Kế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hoạch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đầu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năm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E65E" w14:textId="77777777" w:rsidR="00366C62" w:rsidRPr="001D50FE" w:rsidRDefault="00000000">
            <w:pPr>
              <w:ind w:right="298"/>
              <w:jc w:val="both"/>
              <w:rPr>
                <w:b/>
              </w:rPr>
            </w:pPr>
            <w:proofErr w:type="spellStart"/>
            <w:r w:rsidRPr="001D50FE">
              <w:rPr>
                <w:b/>
              </w:rPr>
              <w:t>Thực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hiện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B2D" w14:textId="77777777" w:rsidR="00366C62" w:rsidRPr="001D50FE" w:rsidRDefault="00000000">
            <w:pPr>
              <w:ind w:right="298"/>
              <w:jc w:val="both"/>
              <w:rPr>
                <w:b/>
              </w:rPr>
            </w:pPr>
            <w:proofErr w:type="spellStart"/>
            <w:r w:rsidRPr="001D50FE">
              <w:rPr>
                <w:b/>
              </w:rPr>
              <w:t>Ghi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chú</w:t>
            </w:r>
            <w:proofErr w:type="spellEnd"/>
          </w:p>
        </w:tc>
      </w:tr>
      <w:tr w:rsidR="001D50FE" w:rsidRPr="001D50FE" w14:paraId="251B38C8" w14:textId="77777777" w:rsidTr="00C335DD">
        <w:trPr>
          <w:cantSplit/>
          <w:tblHeader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EE26" w14:textId="77777777" w:rsidR="00366C62" w:rsidRPr="001D50FE" w:rsidRDefault="00366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E71E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666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B21" w14:textId="77777777" w:rsidR="00366C62" w:rsidRPr="001D50FE" w:rsidRDefault="00000000">
            <w:pPr>
              <w:widowControl w:val="0"/>
              <w:ind w:right="298"/>
              <w:jc w:val="both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HS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440B" w14:textId="77777777" w:rsidR="00366C62" w:rsidRPr="001D50FE" w:rsidRDefault="00366C62">
            <w:pPr>
              <w:widowControl w:val="0"/>
              <w:ind w:right="298"/>
              <w:jc w:val="both"/>
              <w:rPr>
                <w:b/>
              </w:rPr>
            </w:pPr>
          </w:p>
        </w:tc>
      </w:tr>
      <w:tr w:rsidR="001D50FE" w:rsidRPr="001D50FE" w14:paraId="17236236" w14:textId="77777777" w:rsidTr="00C335DD">
        <w:trPr>
          <w:trHeight w:val="326"/>
          <w:tblHeader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21E1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8AAE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C29" w14:textId="77777777" w:rsidR="00366C62" w:rsidRPr="001D50FE" w:rsidRDefault="00000000">
            <w:pPr>
              <w:ind w:right="298"/>
              <w:jc w:val="center"/>
            </w:pPr>
            <w:r w:rsidRPr="001D50FE"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40C4" w14:textId="77777777" w:rsidR="00366C62" w:rsidRPr="001D50FE" w:rsidRDefault="00000000">
            <w:pPr>
              <w:ind w:right="298"/>
              <w:jc w:val="center"/>
            </w:pPr>
            <w:r w:rsidRPr="001D50FE">
              <w:t>44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A05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6FB523E7" w14:textId="77777777" w:rsidTr="00C335DD">
        <w:trPr>
          <w:tblHeader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76C7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7CDE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2E9" w14:textId="77777777" w:rsidR="00366C62" w:rsidRPr="001D50FE" w:rsidRDefault="00000000">
            <w:pPr>
              <w:ind w:right="298"/>
              <w:jc w:val="center"/>
            </w:pPr>
            <w:r w:rsidRPr="001D50FE"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E500" w14:textId="77777777" w:rsidR="00366C62" w:rsidRPr="001D50FE" w:rsidRDefault="00000000">
            <w:pPr>
              <w:ind w:right="298"/>
              <w:jc w:val="center"/>
            </w:pPr>
            <w:r w:rsidRPr="001D50FE">
              <w:t>59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A51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137F18CA" w14:textId="77777777" w:rsidTr="00C335DD">
        <w:trPr>
          <w:tblHeader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4623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1E0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AF4" w14:textId="77777777" w:rsidR="00366C62" w:rsidRPr="001D50FE" w:rsidRDefault="00000000">
            <w:pPr>
              <w:ind w:right="298"/>
              <w:jc w:val="center"/>
            </w:pPr>
            <w:r w:rsidRPr="001D50FE"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E8B" w14:textId="77777777" w:rsidR="00366C62" w:rsidRPr="001D50FE" w:rsidRDefault="00000000">
            <w:pPr>
              <w:ind w:right="298"/>
              <w:jc w:val="center"/>
            </w:pPr>
            <w:r w:rsidRPr="001D50FE">
              <w:t>50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5469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76F94F61" w14:textId="77777777" w:rsidTr="00C335DD">
        <w:trPr>
          <w:tblHeader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AC4B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617B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9A48" w14:textId="77777777" w:rsidR="00366C62" w:rsidRPr="001D50FE" w:rsidRDefault="00000000">
            <w:pPr>
              <w:ind w:right="298"/>
              <w:jc w:val="center"/>
            </w:pPr>
            <w:r w:rsidRPr="001D50FE"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388" w14:textId="77777777" w:rsidR="00366C62" w:rsidRPr="001D50FE" w:rsidRDefault="00000000">
            <w:pPr>
              <w:ind w:right="298"/>
              <w:jc w:val="center"/>
            </w:pPr>
            <w:r w:rsidRPr="001D50FE">
              <w:t>57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E4CC" w14:textId="77777777" w:rsidR="00366C62" w:rsidRPr="001D50FE" w:rsidRDefault="00000000">
            <w:pPr>
              <w:ind w:right="298"/>
              <w:jc w:val="center"/>
            </w:pPr>
            <w:r w:rsidRPr="001D50FE">
              <w:t xml:space="preserve">+1 HS </w:t>
            </w:r>
            <w:proofErr w:type="spellStart"/>
            <w:r w:rsidRPr="001D50FE">
              <w:t>chuyển</w:t>
            </w:r>
            <w:proofErr w:type="spellEnd"/>
            <w:r w:rsidRPr="001D50FE">
              <w:t xml:space="preserve"> </w:t>
            </w:r>
            <w:proofErr w:type="spellStart"/>
            <w:r w:rsidRPr="001D50FE">
              <w:t>đến</w:t>
            </w:r>
            <w:proofErr w:type="spellEnd"/>
            <w:r w:rsidRPr="001D50FE">
              <w:t xml:space="preserve"> 02/10/2025</w:t>
            </w:r>
          </w:p>
        </w:tc>
      </w:tr>
      <w:tr w:rsidR="001D50FE" w:rsidRPr="001D50FE" w14:paraId="129E2A94" w14:textId="77777777" w:rsidTr="00C335DD">
        <w:trPr>
          <w:tblHeader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444F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5F24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DD1E" w14:textId="77777777" w:rsidR="00366C62" w:rsidRPr="001D50FE" w:rsidRDefault="00000000">
            <w:pPr>
              <w:ind w:right="298"/>
              <w:jc w:val="center"/>
            </w:pPr>
            <w:r w:rsidRPr="001D50FE"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9740" w14:textId="77777777" w:rsidR="00366C62" w:rsidRPr="001D50FE" w:rsidRDefault="00000000">
            <w:pPr>
              <w:ind w:right="298"/>
              <w:jc w:val="center"/>
            </w:pPr>
            <w:r w:rsidRPr="001D50FE">
              <w:t>53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336F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29B44B51" w14:textId="77777777" w:rsidTr="00C335DD">
        <w:trPr>
          <w:trHeight w:val="287"/>
          <w:tblHeader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2FFA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Tổng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7D35" w14:textId="77777777" w:rsidR="00366C62" w:rsidRPr="001D50FE" w:rsidRDefault="00000000">
            <w:pPr>
              <w:ind w:right="298"/>
              <w:jc w:val="both"/>
            </w:pPr>
            <w:r w:rsidRPr="001D50FE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4FF7" w14:textId="77777777" w:rsidR="00366C62" w:rsidRPr="001D50FE" w:rsidRDefault="00000000">
            <w:pPr>
              <w:ind w:right="298"/>
              <w:jc w:val="center"/>
              <w:rPr>
                <w:b/>
              </w:rPr>
            </w:pPr>
            <w:r w:rsidRPr="001D50FE">
              <w:rPr>
                <w:b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9E47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263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0B32" w14:textId="77777777" w:rsidR="00366C62" w:rsidRPr="001D50FE" w:rsidRDefault="00366C62">
            <w:pPr>
              <w:ind w:right="298"/>
              <w:jc w:val="center"/>
              <w:rPr>
                <w:b/>
              </w:rPr>
            </w:pPr>
          </w:p>
        </w:tc>
      </w:tr>
    </w:tbl>
    <w:p w14:paraId="04BA2737" w14:textId="77777777" w:rsidR="00366C62" w:rsidRPr="001D50FE" w:rsidRDefault="00366C62">
      <w:pPr>
        <w:ind w:right="298"/>
        <w:jc w:val="both"/>
        <w:rPr>
          <w:b/>
        </w:rPr>
      </w:pPr>
    </w:p>
    <w:p w14:paraId="747F12B6" w14:textId="77777777" w:rsidR="00366C62" w:rsidRPr="001D50FE" w:rsidRDefault="00000000">
      <w:pPr>
        <w:ind w:right="298"/>
        <w:jc w:val="both"/>
        <w:rPr>
          <w:b/>
        </w:rPr>
      </w:pPr>
      <w:r w:rsidRPr="001D50FE">
        <w:rPr>
          <w:b/>
        </w:rPr>
        <w:t xml:space="preserve">+  </w:t>
      </w:r>
      <w:proofErr w:type="spellStart"/>
      <w:r w:rsidRPr="001D50FE">
        <w:rPr>
          <w:b/>
        </w:rPr>
        <w:t>Cấp</w:t>
      </w:r>
      <w:proofErr w:type="spellEnd"/>
      <w:r w:rsidRPr="001D50FE">
        <w:rPr>
          <w:b/>
        </w:rPr>
        <w:t xml:space="preserve"> THCS</w:t>
      </w:r>
    </w:p>
    <w:tbl>
      <w:tblPr>
        <w:tblStyle w:val="af4"/>
        <w:tblW w:w="9411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1417"/>
        <w:gridCol w:w="1418"/>
        <w:gridCol w:w="1843"/>
        <w:gridCol w:w="2976"/>
      </w:tblGrid>
      <w:tr w:rsidR="001D50FE" w:rsidRPr="001D50FE" w14:paraId="44003F3F" w14:textId="19E0D1C2" w:rsidTr="00C335DD">
        <w:trPr>
          <w:cantSplit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D6FD" w14:textId="77777777" w:rsidR="00C335DD" w:rsidRPr="001D50FE" w:rsidRDefault="00C335DD" w:rsidP="00C335DD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Khối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7FF4" w14:textId="77777777" w:rsidR="00C335DD" w:rsidRPr="001D50FE" w:rsidRDefault="00C335DD" w:rsidP="00C335DD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Kế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hoạch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đầu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năm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7787" w14:textId="77777777" w:rsidR="00C335DD" w:rsidRPr="001D50FE" w:rsidRDefault="00C335DD" w:rsidP="00C335DD">
            <w:pPr>
              <w:ind w:right="298"/>
              <w:jc w:val="center"/>
              <w:rPr>
                <w:b/>
              </w:rPr>
            </w:pPr>
            <w:proofErr w:type="spellStart"/>
            <w:r w:rsidRPr="001D50FE">
              <w:rPr>
                <w:b/>
              </w:rPr>
              <w:t>Thực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hiện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C4EF" w14:textId="6186A04E" w:rsidR="00C335DD" w:rsidRPr="001D50FE" w:rsidRDefault="00C335DD" w:rsidP="00C335DD">
            <w:pPr>
              <w:ind w:right="298"/>
              <w:jc w:val="center"/>
              <w:rPr>
                <w:b/>
              </w:rPr>
            </w:pPr>
            <w:proofErr w:type="spellStart"/>
            <w:r w:rsidRPr="001D50FE">
              <w:rPr>
                <w:b/>
              </w:rPr>
              <w:t>Ghi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chú</w:t>
            </w:r>
            <w:proofErr w:type="spellEnd"/>
          </w:p>
        </w:tc>
      </w:tr>
      <w:tr w:rsidR="001D50FE" w:rsidRPr="001D50FE" w14:paraId="713DDC13" w14:textId="6A1EED46" w:rsidTr="00C335DD">
        <w:trPr>
          <w:cantSplit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3F7C" w14:textId="77777777" w:rsidR="00C335DD" w:rsidRPr="001D50FE" w:rsidRDefault="00C3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4B97" w14:textId="77777777" w:rsidR="00C335DD" w:rsidRPr="001D50FE" w:rsidRDefault="00C335DD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CDFF" w14:textId="77777777" w:rsidR="00C335DD" w:rsidRPr="001D50FE" w:rsidRDefault="00C335DD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04A" w14:textId="77777777" w:rsidR="00C335DD" w:rsidRPr="001D50FE" w:rsidRDefault="00C335DD">
            <w:pPr>
              <w:widowControl w:val="0"/>
              <w:ind w:right="298"/>
              <w:jc w:val="both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HS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7836" w14:textId="77777777" w:rsidR="00C335DD" w:rsidRPr="001D50FE" w:rsidRDefault="00C335DD">
            <w:pPr>
              <w:widowControl w:val="0"/>
              <w:ind w:right="298"/>
              <w:jc w:val="both"/>
              <w:rPr>
                <w:b/>
              </w:rPr>
            </w:pPr>
          </w:p>
        </w:tc>
      </w:tr>
      <w:tr w:rsidR="001D50FE" w:rsidRPr="001D50FE" w14:paraId="40ED205A" w14:textId="64ED8B07" w:rsidTr="00C335DD">
        <w:trPr>
          <w:trHeight w:val="32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B2E5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EDE9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BAB7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EBBB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C77" w14:textId="77777777" w:rsidR="00C335DD" w:rsidRPr="001D50FE" w:rsidRDefault="00C335DD" w:rsidP="00C335DD">
            <w:pPr>
              <w:ind w:right="298"/>
              <w:jc w:val="center"/>
            </w:pPr>
          </w:p>
        </w:tc>
      </w:tr>
      <w:tr w:rsidR="001D50FE" w:rsidRPr="001D50FE" w14:paraId="517E5E4B" w14:textId="55E28A71" w:rsidTr="00C335DD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F81B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4BA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325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A888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724" w14:textId="77777777" w:rsidR="00C335DD" w:rsidRPr="001D50FE" w:rsidRDefault="00C335DD" w:rsidP="00C335DD">
            <w:pPr>
              <w:ind w:right="298"/>
              <w:jc w:val="center"/>
            </w:pPr>
          </w:p>
        </w:tc>
      </w:tr>
      <w:tr w:rsidR="001D50FE" w:rsidRPr="001D50FE" w14:paraId="31388735" w14:textId="04E144F8" w:rsidTr="00C335DD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4ADE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2EDE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DD2F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228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56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F5B" w14:textId="77777777" w:rsidR="00C335DD" w:rsidRPr="001D50FE" w:rsidRDefault="00C335DD" w:rsidP="00C335DD">
            <w:pPr>
              <w:ind w:right="298"/>
              <w:jc w:val="center"/>
            </w:pPr>
          </w:p>
        </w:tc>
      </w:tr>
      <w:tr w:rsidR="001D50FE" w:rsidRPr="001D50FE" w14:paraId="724649E4" w14:textId="453147EA" w:rsidTr="00C335DD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CB74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AC2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A13F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AD47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t>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BE64" w14:textId="77777777" w:rsidR="00C335DD" w:rsidRPr="001D50FE" w:rsidRDefault="00C335DD" w:rsidP="00C335DD">
            <w:pPr>
              <w:ind w:right="298"/>
              <w:jc w:val="center"/>
            </w:pPr>
          </w:p>
        </w:tc>
      </w:tr>
      <w:tr w:rsidR="001D50FE" w:rsidRPr="001D50FE" w14:paraId="404CB2E3" w14:textId="47B4C8C3" w:rsidTr="00C335DD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AC83" w14:textId="77777777" w:rsidR="00C335DD" w:rsidRPr="001D50FE" w:rsidRDefault="00C335DD" w:rsidP="00C335DD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Tổng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AA9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3A4B" w14:textId="77777777" w:rsidR="00C335DD" w:rsidRPr="001D50FE" w:rsidRDefault="00C335DD" w:rsidP="00C335DD">
            <w:pPr>
              <w:ind w:right="298"/>
              <w:jc w:val="center"/>
              <w:rPr>
                <w:b/>
              </w:rPr>
            </w:pPr>
            <w:r w:rsidRPr="001D50FE">
              <w:rPr>
                <w:b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323A" w14:textId="77777777" w:rsidR="00C335DD" w:rsidRPr="001D50FE" w:rsidRDefault="00C335DD" w:rsidP="00C335DD">
            <w:pPr>
              <w:ind w:right="298"/>
              <w:jc w:val="center"/>
            </w:pPr>
            <w:r w:rsidRPr="001D50FE">
              <w:rPr>
                <w:b/>
              </w:rPr>
              <w:t>225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0C9" w14:textId="77777777" w:rsidR="00C335DD" w:rsidRPr="001D50FE" w:rsidRDefault="00C335DD" w:rsidP="00C335DD">
            <w:pPr>
              <w:ind w:right="298"/>
              <w:jc w:val="center"/>
              <w:rPr>
                <w:b/>
              </w:rPr>
            </w:pPr>
          </w:p>
        </w:tc>
      </w:tr>
    </w:tbl>
    <w:p w14:paraId="597783CF" w14:textId="77777777" w:rsidR="00366C62" w:rsidRPr="001D50FE" w:rsidRDefault="00366C62" w:rsidP="00C335DD">
      <w:pPr>
        <w:ind w:right="298"/>
        <w:jc w:val="center"/>
        <w:rPr>
          <w:b/>
        </w:rPr>
      </w:pPr>
    </w:p>
    <w:p w14:paraId="590871C4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2.  </w:t>
      </w:r>
      <w:proofErr w:type="spellStart"/>
      <w:r w:rsidRPr="001D50FE">
        <w:rPr>
          <w:b/>
          <w:i/>
        </w:rPr>
        <w:t>Nâng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cao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chất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lượng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giáo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dục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toàn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diện</w:t>
      </w:r>
      <w:proofErr w:type="spellEnd"/>
    </w:p>
    <w:p w14:paraId="340156AD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Thực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hiện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dạy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theo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đúng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kế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hoạch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năm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kế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hoạch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giáo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dục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của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nhà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trường</w:t>
      </w:r>
      <w:proofErr w:type="spellEnd"/>
      <w:r w:rsidRPr="001D50FE">
        <w:rPr>
          <w:b/>
          <w:i/>
        </w:rPr>
        <w:t>.</w:t>
      </w:r>
    </w:p>
    <w:p w14:paraId="326708F5" w14:textId="77777777" w:rsidR="00366C62" w:rsidRPr="001D50FE" w:rsidRDefault="00000000">
      <w:pPr>
        <w:spacing w:before="80" w:after="80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Thực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hiện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nghiêm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phân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công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chuyên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môn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đúng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thời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khóa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biểu</w:t>
      </w:r>
      <w:proofErr w:type="spellEnd"/>
      <w:r w:rsidRPr="001D50FE">
        <w:rPr>
          <w:b/>
          <w:i/>
        </w:rPr>
        <w:t>.</w:t>
      </w:r>
    </w:p>
    <w:p w14:paraId="35CF7E3D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Hoàn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;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,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từng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từng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;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xanh</w:t>
      </w:r>
      <w:proofErr w:type="spellEnd"/>
      <w:r w:rsidRPr="001D50FE">
        <w:t xml:space="preserve"> </w:t>
      </w:r>
      <w:proofErr w:type="spellStart"/>
      <w:r w:rsidRPr="001D50FE">
        <w:t>sạch</w:t>
      </w:r>
      <w:proofErr w:type="spellEnd"/>
      <w:r w:rsidRPr="001D50FE">
        <w:t xml:space="preserve">, an </w:t>
      </w:r>
      <w:proofErr w:type="spellStart"/>
      <w:r w:rsidRPr="001D50FE">
        <w:t>toàn</w:t>
      </w:r>
      <w:proofErr w:type="spellEnd"/>
      <w:r w:rsidRPr="001D50FE">
        <w:t xml:space="preserve">, </w:t>
      </w:r>
      <w:proofErr w:type="spellStart"/>
      <w:r w:rsidRPr="001D50FE">
        <w:t>hạnh</w:t>
      </w:r>
      <w:proofErr w:type="spellEnd"/>
      <w:r w:rsidRPr="001D50FE">
        <w:t xml:space="preserve"> </w:t>
      </w:r>
      <w:proofErr w:type="spellStart"/>
      <w:r w:rsidRPr="001D50FE">
        <w:t>phúc</w:t>
      </w:r>
      <w:proofErr w:type="spellEnd"/>
      <w:r w:rsidRPr="001D50FE">
        <w:t xml:space="preserve">;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phận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cá</w:t>
      </w:r>
      <w:proofErr w:type="spellEnd"/>
      <w:r w:rsidRPr="001D50FE">
        <w:t xml:space="preserve"> </w:t>
      </w:r>
      <w:proofErr w:type="spellStart"/>
      <w:r w:rsidRPr="001D50FE">
        <w:t>nhân</w:t>
      </w:r>
      <w:proofErr w:type="spellEnd"/>
      <w:r w:rsidRPr="001D50FE">
        <w:t xml:space="preserve">;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tiến</w:t>
      </w:r>
      <w:proofErr w:type="spellEnd"/>
      <w:r w:rsidRPr="001D50FE">
        <w:t xml:space="preserve"> </w:t>
      </w:r>
      <w:proofErr w:type="spellStart"/>
      <w:r w:rsidRPr="001D50FE">
        <w:t>độ</w:t>
      </w:r>
      <w:proofErr w:type="spellEnd"/>
      <w:r w:rsidRPr="001D50FE">
        <w:t>.</w:t>
      </w:r>
    </w:p>
    <w:p w14:paraId="742ABED4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Tổ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chức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khai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giảng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năm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mới</w:t>
      </w:r>
      <w:proofErr w:type="spellEnd"/>
      <w:r w:rsidRPr="001D50FE">
        <w:rPr>
          <w:b/>
          <w:i/>
        </w:rPr>
        <w:t>.</w:t>
      </w:r>
    </w:p>
    <w:p w14:paraId="26E7AE99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,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huấn</w:t>
      </w:r>
      <w:proofErr w:type="spellEnd"/>
      <w:r w:rsidRPr="001D50FE">
        <w:t xml:space="preserve"> </w:t>
      </w:r>
      <w:proofErr w:type="spellStart"/>
      <w:r w:rsidRPr="001D50FE">
        <w:t>bồi</w:t>
      </w:r>
      <w:proofErr w:type="spellEnd"/>
      <w:r w:rsidRPr="001D50FE">
        <w:t xml:space="preserve"> </w:t>
      </w:r>
      <w:proofErr w:type="spellStart"/>
      <w:r w:rsidRPr="001D50FE">
        <w:t>dưỡng</w:t>
      </w:r>
      <w:proofErr w:type="spellEnd"/>
      <w:r w:rsidRPr="001D50FE">
        <w:t xml:space="preserve"> CBQL,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 GD&amp;ĐT.</w:t>
      </w:r>
    </w:p>
    <w:p w14:paraId="2121E67F" w14:textId="77777777" w:rsidR="00366C62" w:rsidRPr="001D50FE" w:rsidRDefault="00000000">
      <w:pPr>
        <w:spacing w:before="40" w:after="40" w:line="276" w:lineRule="auto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</w:p>
    <w:p w14:paraId="2C94517B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*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sâu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bậc</w:t>
      </w:r>
      <w:proofErr w:type="spellEnd"/>
      <w:r w:rsidRPr="001D50FE">
        <w:t xml:space="preserve"> TH</w:t>
      </w:r>
    </w:p>
    <w:p w14:paraId="5106B021" w14:textId="77777777" w:rsidR="00366C62" w:rsidRPr="001D50FE" w:rsidRDefault="00000000">
      <w:pPr>
        <w:numPr>
          <w:ilvl w:val="0"/>
          <w:numId w:val="4"/>
        </w:numPr>
        <w:spacing w:before="80"/>
        <w:ind w:right="298"/>
        <w:jc w:val="both"/>
      </w:pP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HĐGD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>.</w:t>
      </w:r>
    </w:p>
    <w:p w14:paraId="089FB0AB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r w:rsidRPr="001D50FE">
        <w:t xml:space="preserve">Hoàn </w:t>
      </w:r>
      <w:proofErr w:type="spellStart"/>
      <w:r w:rsidRPr="001D50FE">
        <w:t>thiện</w:t>
      </w:r>
      <w:proofErr w:type="spellEnd"/>
      <w:r w:rsidRPr="001D50FE">
        <w:t xml:space="preserve"> HS </w:t>
      </w:r>
      <w:proofErr w:type="spellStart"/>
      <w:r w:rsidRPr="001D50FE">
        <w:t>chọn</w:t>
      </w:r>
      <w:proofErr w:type="spellEnd"/>
      <w:r w:rsidRPr="001D50FE">
        <w:t xml:space="preserve"> </w:t>
      </w:r>
      <w:proofErr w:type="spellStart"/>
      <w:r w:rsidRPr="001D50FE">
        <w:t>xuất</w:t>
      </w:r>
      <w:proofErr w:type="spellEnd"/>
      <w:r w:rsidRPr="001D50FE">
        <w:t xml:space="preserve"> </w:t>
      </w:r>
      <w:proofErr w:type="spellStart"/>
      <w:r w:rsidRPr="001D50FE">
        <w:t>bản</w:t>
      </w:r>
      <w:proofErr w:type="spellEnd"/>
      <w:r w:rsidRPr="001D50FE">
        <w:t xml:space="preserve"> </w:t>
      </w:r>
      <w:proofErr w:type="spellStart"/>
      <w:r w:rsidRPr="001D50FE">
        <w:t>phẩm</w:t>
      </w:r>
      <w:proofErr w:type="spellEnd"/>
      <w:r w:rsidRPr="001D50FE">
        <w:t xml:space="preserve"> </w:t>
      </w:r>
      <w:proofErr w:type="spellStart"/>
      <w:r w:rsidRPr="001D50FE">
        <w:t>buổi</w:t>
      </w:r>
      <w:proofErr w:type="spellEnd"/>
      <w:r w:rsidRPr="001D50FE">
        <w:t xml:space="preserve"> 2.</w:t>
      </w:r>
    </w:p>
    <w:p w14:paraId="714938F4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tin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phần</w:t>
      </w:r>
      <w:proofErr w:type="spellEnd"/>
      <w:r w:rsidRPr="001D50FE">
        <w:t xml:space="preserve"> </w:t>
      </w:r>
      <w:proofErr w:type="spellStart"/>
      <w:r w:rsidRPr="001D50FE">
        <w:t>mềm</w:t>
      </w:r>
      <w:proofErr w:type="spellEnd"/>
      <w:r w:rsidRPr="001D50FE">
        <w:t xml:space="preserve"> CSDL, </w:t>
      </w:r>
      <w:proofErr w:type="spellStart"/>
      <w:r w:rsidRPr="001D50FE">
        <w:t>Vnedu</w:t>
      </w:r>
      <w:proofErr w:type="spellEnd"/>
      <w:r w:rsidRPr="001D50FE">
        <w:t>, CCVC</w:t>
      </w:r>
    </w:p>
    <w:p w14:paraId="211AE89F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Soạn</w:t>
      </w:r>
      <w:proofErr w:type="spellEnd"/>
      <w:r w:rsidRPr="001D50FE">
        <w:t xml:space="preserve"> </w:t>
      </w:r>
      <w:proofErr w:type="spellStart"/>
      <w:r w:rsidRPr="001D50FE">
        <w:t>giảng</w:t>
      </w:r>
      <w:proofErr w:type="spellEnd"/>
      <w:r w:rsidRPr="001D50FE">
        <w:t xml:space="preserve">,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duyệt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án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>.</w:t>
      </w:r>
    </w:p>
    <w:p w14:paraId="205AD888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</w:p>
    <w:p w14:paraId="583198CB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Nhận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sổ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mẫu</w:t>
      </w:r>
      <w:proofErr w:type="spellEnd"/>
      <w:r w:rsidRPr="001D50FE">
        <w:t xml:space="preserve"> </w:t>
      </w:r>
      <w:proofErr w:type="spellStart"/>
      <w:r w:rsidRPr="001D50FE">
        <w:t>mới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SGD.</w:t>
      </w:r>
    </w:p>
    <w:p w14:paraId="01BF9737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r w:rsidRPr="001D50FE">
        <w:t xml:space="preserve">Hoàn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, </w:t>
      </w:r>
      <w:proofErr w:type="spellStart"/>
      <w:r w:rsidRPr="001D50FE">
        <w:t>sổ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cá</w:t>
      </w:r>
      <w:proofErr w:type="spellEnd"/>
      <w:r w:rsidRPr="001D50FE">
        <w:t xml:space="preserve"> </w:t>
      </w:r>
      <w:proofErr w:type="spellStart"/>
      <w:r w:rsidRPr="001D50FE">
        <w:t>nhân</w:t>
      </w:r>
      <w:proofErr w:type="spellEnd"/>
      <w:r w:rsidRPr="001D50FE">
        <w:t xml:space="preserve">,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khối</w:t>
      </w:r>
      <w:proofErr w:type="spellEnd"/>
      <w:r w:rsidRPr="001D50FE">
        <w:t xml:space="preserve">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duyệt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>.</w:t>
      </w:r>
    </w:p>
    <w:p w14:paraId="2E18C8F0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r w:rsidRPr="001D50FE">
        <w:lastRenderedPageBreak/>
        <w:t xml:space="preserve">Các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chọn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GK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21-22 (</w:t>
      </w:r>
      <w:proofErr w:type="spellStart"/>
      <w:r w:rsidRPr="001D50FE">
        <w:t>bổ</w:t>
      </w:r>
      <w:proofErr w:type="spellEnd"/>
      <w:r w:rsidRPr="001D50FE">
        <w:t xml:space="preserve"> sung)</w:t>
      </w:r>
    </w:p>
    <w:p w14:paraId="07E15C43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</w:t>
      </w:r>
      <w:proofErr w:type="spellStart"/>
      <w:r w:rsidRPr="001D50FE">
        <w:t>nội</w:t>
      </w:r>
      <w:proofErr w:type="spellEnd"/>
      <w:r w:rsidRPr="001D50FE">
        <w:t xml:space="preserve"> dung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GDĐP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tiểu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6B9D1BE0" w14:textId="77777777" w:rsidR="00366C62" w:rsidRPr="001D50FE" w:rsidRDefault="00000000">
      <w:pPr>
        <w:numPr>
          <w:ilvl w:val="0"/>
          <w:numId w:val="4"/>
        </w:numPr>
        <w:ind w:right="298"/>
        <w:jc w:val="both"/>
        <w:rPr>
          <w:sz w:val="32"/>
          <w:szCs w:val="32"/>
        </w:rPr>
      </w:pPr>
      <w:proofErr w:type="spellStart"/>
      <w:r w:rsidRPr="001D50FE">
        <w:rPr>
          <w:sz w:val="26"/>
          <w:szCs w:val="26"/>
        </w:rPr>
        <w:t>Triển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khai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nội</w:t>
      </w:r>
      <w:proofErr w:type="spellEnd"/>
      <w:r w:rsidRPr="001D50FE">
        <w:rPr>
          <w:sz w:val="26"/>
          <w:szCs w:val="26"/>
        </w:rPr>
        <w:t xml:space="preserve"> dung </w:t>
      </w:r>
      <w:proofErr w:type="spellStart"/>
      <w:r w:rsidRPr="001D50FE">
        <w:rPr>
          <w:sz w:val="26"/>
          <w:szCs w:val="26"/>
        </w:rPr>
        <w:t>dạy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học</w:t>
      </w:r>
      <w:proofErr w:type="spellEnd"/>
      <w:r w:rsidRPr="001D50FE">
        <w:rPr>
          <w:sz w:val="26"/>
          <w:szCs w:val="26"/>
        </w:rPr>
        <w:t xml:space="preserve"> STEM/STEAM, </w:t>
      </w:r>
      <w:proofErr w:type="spellStart"/>
      <w:r w:rsidRPr="001D50FE">
        <w:rPr>
          <w:sz w:val="26"/>
          <w:szCs w:val="26"/>
        </w:rPr>
        <w:t>kĩ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năng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công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dân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số</w:t>
      </w:r>
      <w:proofErr w:type="spellEnd"/>
      <w:r w:rsidRPr="001D50FE">
        <w:rPr>
          <w:sz w:val="26"/>
          <w:szCs w:val="26"/>
        </w:rPr>
        <w:t xml:space="preserve">, </w:t>
      </w:r>
      <w:proofErr w:type="spellStart"/>
      <w:r w:rsidRPr="001D50FE">
        <w:rPr>
          <w:sz w:val="26"/>
          <w:szCs w:val="26"/>
        </w:rPr>
        <w:t>ứng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dụng</w:t>
      </w:r>
      <w:proofErr w:type="spellEnd"/>
      <w:r w:rsidRPr="001D50FE">
        <w:rPr>
          <w:sz w:val="26"/>
          <w:szCs w:val="26"/>
        </w:rPr>
        <w:t xml:space="preserve"> AI </w:t>
      </w:r>
      <w:proofErr w:type="spellStart"/>
      <w:r w:rsidRPr="001D50FE">
        <w:rPr>
          <w:sz w:val="26"/>
          <w:szCs w:val="26"/>
        </w:rPr>
        <w:t>trong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dạy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học</w:t>
      </w:r>
      <w:proofErr w:type="spellEnd"/>
      <w:r w:rsidRPr="001D50FE">
        <w:rPr>
          <w:sz w:val="26"/>
          <w:szCs w:val="26"/>
        </w:rPr>
        <w:t xml:space="preserve">; Thư </w:t>
      </w:r>
      <w:proofErr w:type="spellStart"/>
      <w:r w:rsidRPr="001D50FE">
        <w:rPr>
          <w:sz w:val="26"/>
          <w:szCs w:val="26"/>
        </w:rPr>
        <w:t>viện</w:t>
      </w:r>
      <w:proofErr w:type="spellEnd"/>
      <w:r w:rsidRPr="001D50FE">
        <w:rPr>
          <w:sz w:val="26"/>
          <w:szCs w:val="26"/>
        </w:rPr>
        <w:t xml:space="preserve"> Thân </w:t>
      </w:r>
      <w:proofErr w:type="spellStart"/>
      <w:r w:rsidRPr="001D50FE">
        <w:rPr>
          <w:sz w:val="26"/>
          <w:szCs w:val="26"/>
        </w:rPr>
        <w:t>thiện</w:t>
      </w:r>
      <w:proofErr w:type="spellEnd"/>
      <w:r w:rsidRPr="001D50FE">
        <w:rPr>
          <w:sz w:val="26"/>
          <w:szCs w:val="26"/>
        </w:rPr>
        <w:t>...;</w:t>
      </w:r>
    </w:p>
    <w:p w14:paraId="054360A8" w14:textId="77777777" w:rsidR="00366C62" w:rsidRPr="001D50FE" w:rsidRDefault="00000000">
      <w:pPr>
        <w:numPr>
          <w:ilvl w:val="0"/>
          <w:numId w:val="4"/>
        </w:numPr>
        <w:ind w:right="298"/>
        <w:jc w:val="both"/>
        <w:rPr>
          <w:sz w:val="26"/>
          <w:szCs w:val="26"/>
        </w:rPr>
      </w:pPr>
      <w:r w:rsidRPr="001D50FE">
        <w:rPr>
          <w:sz w:val="26"/>
          <w:szCs w:val="26"/>
        </w:rPr>
        <w:t xml:space="preserve">Tham </w:t>
      </w:r>
      <w:proofErr w:type="spellStart"/>
      <w:r w:rsidRPr="001D50FE">
        <w:rPr>
          <w:sz w:val="26"/>
          <w:szCs w:val="26"/>
        </w:rPr>
        <w:t>gia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và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tổ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chức</w:t>
      </w:r>
      <w:proofErr w:type="spellEnd"/>
      <w:r w:rsidRPr="001D50FE">
        <w:rPr>
          <w:sz w:val="30"/>
          <w:szCs w:val="30"/>
        </w:rPr>
        <w:t xml:space="preserve"> </w:t>
      </w:r>
      <w:proofErr w:type="spellStart"/>
      <w:r w:rsidRPr="001D50FE">
        <w:rPr>
          <w:sz w:val="26"/>
          <w:szCs w:val="26"/>
        </w:rPr>
        <w:t>Bồi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dưỡng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nâng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cao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năng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lực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nghề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nghiệp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cho</w:t>
      </w:r>
      <w:proofErr w:type="spellEnd"/>
      <w:r w:rsidRPr="001D50FE">
        <w:rPr>
          <w:sz w:val="26"/>
          <w:szCs w:val="26"/>
        </w:rPr>
        <w:t xml:space="preserve"> CBQL, TTCM, GV </w:t>
      </w:r>
      <w:proofErr w:type="spellStart"/>
      <w:r w:rsidRPr="001D50FE">
        <w:rPr>
          <w:sz w:val="26"/>
          <w:szCs w:val="26"/>
        </w:rPr>
        <w:t>tích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hợp</w:t>
      </w:r>
      <w:proofErr w:type="spellEnd"/>
      <w:r w:rsidRPr="001D50FE">
        <w:rPr>
          <w:sz w:val="26"/>
          <w:szCs w:val="26"/>
        </w:rPr>
        <w:t xml:space="preserve">, </w:t>
      </w:r>
      <w:proofErr w:type="spellStart"/>
      <w:r w:rsidRPr="001D50FE">
        <w:rPr>
          <w:sz w:val="26"/>
          <w:szCs w:val="26"/>
        </w:rPr>
        <w:t>lồng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ghép</w:t>
      </w:r>
      <w:proofErr w:type="spellEnd"/>
      <w:r w:rsidRPr="001D50FE">
        <w:rPr>
          <w:sz w:val="26"/>
          <w:szCs w:val="26"/>
        </w:rPr>
        <w:t xml:space="preserve"> GDQPAN CTGDPT 2018.</w:t>
      </w:r>
    </w:p>
    <w:p w14:paraId="04DFBF50" w14:textId="77777777" w:rsidR="00366C62" w:rsidRPr="001D50FE" w:rsidRDefault="00000000">
      <w:pPr>
        <w:numPr>
          <w:ilvl w:val="0"/>
          <w:numId w:val="4"/>
        </w:numPr>
        <w:ind w:right="298"/>
        <w:jc w:val="both"/>
        <w:rPr>
          <w:sz w:val="26"/>
          <w:szCs w:val="26"/>
        </w:rPr>
      </w:pPr>
      <w:proofErr w:type="spellStart"/>
      <w:r w:rsidRPr="001D50FE">
        <w:rPr>
          <w:sz w:val="26"/>
          <w:szCs w:val="26"/>
        </w:rPr>
        <w:t>Nộp</w:t>
      </w:r>
      <w:proofErr w:type="spellEnd"/>
      <w:r w:rsidRPr="001D50FE">
        <w:rPr>
          <w:sz w:val="26"/>
          <w:szCs w:val="26"/>
        </w:rPr>
        <w:t xml:space="preserve"> BC EMIS, EQMS </w:t>
      </w:r>
      <w:proofErr w:type="spellStart"/>
      <w:r w:rsidRPr="001D50FE">
        <w:rPr>
          <w:sz w:val="26"/>
          <w:szCs w:val="26"/>
        </w:rPr>
        <w:t>đầu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năm</w:t>
      </w:r>
      <w:proofErr w:type="spellEnd"/>
    </w:p>
    <w:p w14:paraId="16BB0EF8" w14:textId="77777777" w:rsidR="00366C62" w:rsidRPr="001D50FE" w:rsidRDefault="00000000">
      <w:pPr>
        <w:widowControl w:val="0"/>
        <w:numPr>
          <w:ilvl w:val="0"/>
          <w:numId w:val="4"/>
        </w:numPr>
        <w:tabs>
          <w:tab w:val="left" w:pos="567"/>
        </w:tabs>
        <w:spacing w:before="40" w:after="40"/>
        <w:ind w:right="298"/>
        <w:jc w:val="both"/>
        <w:rPr>
          <w:sz w:val="26"/>
          <w:szCs w:val="26"/>
        </w:rPr>
      </w:pP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về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>.</w:t>
      </w:r>
    </w:p>
    <w:p w14:paraId="213A0EB2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*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sâu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bậc</w:t>
      </w:r>
      <w:proofErr w:type="spellEnd"/>
      <w:r w:rsidRPr="001D50FE">
        <w:t xml:space="preserve"> THCS</w:t>
      </w:r>
    </w:p>
    <w:p w14:paraId="4B528AE5" w14:textId="77777777" w:rsidR="00366C62" w:rsidRPr="001D50FE" w:rsidRDefault="00000000">
      <w:pPr>
        <w:numPr>
          <w:ilvl w:val="0"/>
          <w:numId w:val="5"/>
        </w:numPr>
        <w:spacing w:before="80"/>
        <w:ind w:right="298"/>
      </w:pP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soạn</w:t>
      </w:r>
      <w:proofErr w:type="spellEnd"/>
      <w:r w:rsidRPr="001D50FE">
        <w:t xml:space="preserve">, </w:t>
      </w:r>
      <w:proofErr w:type="spellStart"/>
      <w:r w:rsidRPr="001D50FE">
        <w:t>giảng</w:t>
      </w:r>
      <w:proofErr w:type="spellEnd"/>
      <w:r w:rsidRPr="001D50FE">
        <w:t xml:space="preserve">,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duyệt</w:t>
      </w:r>
      <w:proofErr w:type="spellEnd"/>
      <w:r w:rsidRPr="001D50FE">
        <w:t xml:space="preserve"> KH </w:t>
      </w:r>
      <w:proofErr w:type="spellStart"/>
      <w:r w:rsidRPr="001D50FE">
        <w:t>bài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,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chương</w:t>
      </w:r>
      <w:proofErr w:type="spellEnd"/>
      <w:r w:rsidRPr="001D50FE">
        <w:t xml:space="preserve"> </w:t>
      </w:r>
      <w:proofErr w:type="spellStart"/>
      <w:r w:rsidRPr="001D50FE">
        <w:t>trình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KHGD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</w:p>
    <w:p w14:paraId="38A750ED" w14:textId="77777777" w:rsidR="00366C62" w:rsidRPr="001D50FE" w:rsidRDefault="00000000">
      <w:pPr>
        <w:numPr>
          <w:ilvl w:val="0"/>
          <w:numId w:val="5"/>
        </w:numPr>
        <w:ind w:right="298"/>
        <w:jc w:val="both"/>
      </w:pPr>
      <w:proofErr w:type="spellStart"/>
      <w:r w:rsidRPr="001D50FE">
        <w:t>Duyệt</w:t>
      </w:r>
      <w:proofErr w:type="spellEnd"/>
      <w:r w:rsidRPr="001D50FE">
        <w:t xml:space="preserve"> KH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HĐ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</w:p>
    <w:p w14:paraId="05D876DB" w14:textId="77777777" w:rsidR="00366C62" w:rsidRPr="001D50FE" w:rsidRDefault="00000000">
      <w:pPr>
        <w:numPr>
          <w:ilvl w:val="0"/>
          <w:numId w:val="5"/>
        </w:numPr>
        <w:spacing w:after="80"/>
        <w:ind w:right="298"/>
        <w:jc w:val="both"/>
      </w:pP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GV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Ngữ</w:t>
      </w:r>
      <w:proofErr w:type="spellEnd"/>
      <w:r w:rsidRPr="001D50FE">
        <w:t xml:space="preserve"> </w:t>
      </w:r>
      <w:proofErr w:type="spellStart"/>
      <w:r w:rsidRPr="001D50FE">
        <w:t>văn</w:t>
      </w:r>
      <w:proofErr w:type="spellEnd"/>
      <w:r w:rsidRPr="001D50FE">
        <w:t xml:space="preserve">; </w:t>
      </w:r>
      <w:proofErr w:type="spellStart"/>
      <w:r w:rsidRPr="001D50FE">
        <w:t>Lịch</w:t>
      </w:r>
      <w:proofErr w:type="spellEnd"/>
      <w:r w:rsidRPr="001D50FE">
        <w:t xml:space="preserve"> </w:t>
      </w:r>
      <w:proofErr w:type="spellStart"/>
      <w:r w:rsidRPr="001D50FE">
        <w:t>sử-Địa</w:t>
      </w:r>
      <w:proofErr w:type="spellEnd"/>
      <w:r w:rsidRPr="001D50FE">
        <w:t xml:space="preserve"> </w:t>
      </w:r>
      <w:proofErr w:type="spellStart"/>
      <w:r w:rsidRPr="001D50FE">
        <w:t>lí</w:t>
      </w:r>
      <w:proofErr w:type="spellEnd"/>
      <w:r w:rsidRPr="001D50FE">
        <w:t xml:space="preserve">; GDCD, </w:t>
      </w:r>
      <w:proofErr w:type="spellStart"/>
      <w:r w:rsidRPr="001D50FE">
        <w:t>Nghệ</w:t>
      </w:r>
      <w:proofErr w:type="spellEnd"/>
      <w:r w:rsidRPr="001D50FE">
        <w:t xml:space="preserve"> </w:t>
      </w:r>
      <w:proofErr w:type="spellStart"/>
      <w:r w:rsidRPr="001D50FE">
        <w:t>thuật</w:t>
      </w:r>
      <w:proofErr w:type="spellEnd"/>
      <w:r w:rsidRPr="001D50FE">
        <w:t xml:space="preserve"> </w:t>
      </w:r>
      <w:proofErr w:type="spellStart"/>
      <w:r w:rsidRPr="001D50FE">
        <w:t>lồng</w:t>
      </w:r>
      <w:proofErr w:type="spellEnd"/>
      <w:r w:rsidRPr="001D50FE">
        <w:t xml:space="preserve"> </w:t>
      </w:r>
      <w:proofErr w:type="spellStart"/>
      <w:r w:rsidRPr="001D50FE">
        <w:t>ghép</w:t>
      </w:r>
      <w:proofErr w:type="spellEnd"/>
    </w:p>
    <w:p w14:paraId="5C547278" w14:textId="77777777" w:rsidR="00366C62" w:rsidRPr="001D50FE" w:rsidRDefault="00000000">
      <w:pPr>
        <w:spacing w:before="80" w:after="80"/>
        <w:ind w:right="298"/>
        <w:jc w:val="both"/>
      </w:pP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quốc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an </w:t>
      </w:r>
      <w:proofErr w:type="spellStart"/>
      <w:r w:rsidRPr="001D50FE">
        <w:t>ninh</w:t>
      </w:r>
      <w:proofErr w:type="spellEnd"/>
      <w:r w:rsidRPr="001D50FE">
        <w:t xml:space="preserve">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bài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. </w:t>
      </w:r>
    </w:p>
    <w:p w14:paraId="2EB8474D" w14:textId="77777777" w:rsidR="00366C62" w:rsidRPr="001D50FE" w:rsidRDefault="00000000">
      <w:pPr>
        <w:numPr>
          <w:ilvl w:val="0"/>
          <w:numId w:val="2"/>
        </w:numPr>
        <w:spacing w:before="80"/>
        <w:ind w:right="298"/>
        <w:jc w:val="both"/>
      </w:pP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 xml:space="preserve">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GDĐP </w:t>
      </w:r>
      <w:proofErr w:type="spellStart"/>
      <w:r w:rsidRPr="001D50FE">
        <w:t>đối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</w:p>
    <w:p w14:paraId="6E94296A" w14:textId="77777777" w:rsidR="00366C62" w:rsidRPr="001D50FE" w:rsidRDefault="00000000">
      <w:pPr>
        <w:numPr>
          <w:ilvl w:val="0"/>
          <w:numId w:val="2"/>
        </w:numPr>
        <w:spacing w:after="80"/>
        <w:ind w:right="298"/>
        <w:jc w:val="both"/>
      </w:pPr>
      <w:proofErr w:type="spellStart"/>
      <w:r w:rsidRPr="001D50FE">
        <w:t>Đăng</w:t>
      </w:r>
      <w:proofErr w:type="spellEnd"/>
      <w:r w:rsidRPr="001D50FE">
        <w:t xml:space="preserve"> </w:t>
      </w:r>
      <w:proofErr w:type="spellStart"/>
      <w:r w:rsidRPr="001D50FE">
        <w:t>ký</w:t>
      </w:r>
      <w:proofErr w:type="spellEnd"/>
      <w:r w:rsidRPr="001D50FE">
        <w:t xml:space="preserve"> BD HSG, </w:t>
      </w:r>
      <w:proofErr w:type="spellStart"/>
      <w:r w:rsidRPr="001D50FE">
        <w:t>phụ</w:t>
      </w:r>
      <w:proofErr w:type="spellEnd"/>
      <w:r w:rsidRPr="001D50FE">
        <w:t xml:space="preserve"> </w:t>
      </w:r>
      <w:proofErr w:type="spellStart"/>
      <w:r w:rsidRPr="001D50FE">
        <w:t>đạo</w:t>
      </w:r>
      <w:proofErr w:type="spellEnd"/>
      <w:r w:rsidRPr="001D50FE">
        <w:t xml:space="preserve"> HSY, </w:t>
      </w:r>
      <w:proofErr w:type="spellStart"/>
      <w:r w:rsidRPr="001D50FE">
        <w:t>ôn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10 THPT, </w:t>
      </w:r>
      <w:proofErr w:type="spellStart"/>
      <w:r w:rsidRPr="001D50FE">
        <w:t>tham</w:t>
      </w:r>
      <w:proofErr w:type="spellEnd"/>
      <w:r w:rsidRPr="001D50FE">
        <w:t xml:space="preserve">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CLB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buổi</w:t>
      </w:r>
      <w:proofErr w:type="spellEnd"/>
      <w:r w:rsidRPr="001D50FE">
        <w:t xml:space="preserve"> 2 (</w:t>
      </w:r>
      <w:proofErr w:type="spellStart"/>
      <w:r w:rsidRPr="001D50FE">
        <w:t>thứ</w:t>
      </w:r>
      <w:proofErr w:type="spellEnd"/>
      <w:r w:rsidRPr="001D50FE">
        <w:t xml:space="preserve"> 5, </w:t>
      </w:r>
      <w:proofErr w:type="spellStart"/>
      <w:r w:rsidRPr="001D50FE">
        <w:t>thứ</w:t>
      </w:r>
      <w:proofErr w:type="spellEnd"/>
      <w:r w:rsidRPr="001D50FE">
        <w:t xml:space="preserve"> 6 </w:t>
      </w:r>
      <w:proofErr w:type="spellStart"/>
      <w:r w:rsidRPr="001D50FE">
        <w:t>hàng</w:t>
      </w:r>
      <w:proofErr w:type="spellEnd"/>
      <w:r w:rsidRPr="001D50FE">
        <w:t xml:space="preserve"> </w:t>
      </w:r>
      <w:proofErr w:type="spellStart"/>
      <w:r w:rsidRPr="001D50FE">
        <w:t>tuần</w:t>
      </w:r>
      <w:proofErr w:type="spellEnd"/>
      <w:r w:rsidRPr="001D50FE">
        <w:t>)</w:t>
      </w:r>
    </w:p>
    <w:p w14:paraId="4505BC8C" w14:textId="77777777" w:rsidR="00366C62" w:rsidRPr="001D50FE" w:rsidRDefault="00000000">
      <w:pPr>
        <w:numPr>
          <w:ilvl w:val="0"/>
          <w:numId w:val="2"/>
        </w:numPr>
        <w:spacing w:after="80"/>
        <w:ind w:right="298"/>
        <w:jc w:val="both"/>
      </w:pPr>
      <w:r w:rsidRPr="001D50FE">
        <w:t xml:space="preserve">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thảo</w:t>
      </w:r>
      <w:proofErr w:type="spellEnd"/>
      <w:r w:rsidRPr="001D50FE">
        <w:t xml:space="preserve">,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huấn</w:t>
      </w:r>
      <w:proofErr w:type="spellEnd"/>
      <w:r w:rsidRPr="001D50FE">
        <w:t xml:space="preserve">,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, </w:t>
      </w:r>
      <w:proofErr w:type="spellStart"/>
      <w:r w:rsidRPr="001D50FE">
        <w:t>bồi</w:t>
      </w:r>
      <w:proofErr w:type="spellEnd"/>
      <w:r w:rsidRPr="001D50FE">
        <w:t xml:space="preserve"> </w:t>
      </w:r>
      <w:proofErr w:type="spellStart"/>
      <w:r w:rsidRPr="001D50FE">
        <w:t>dưỡng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nghiệp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CBQL, GV </w:t>
      </w:r>
      <w:proofErr w:type="spellStart"/>
      <w:r w:rsidRPr="001D50FE">
        <w:t>theo</w:t>
      </w:r>
      <w:proofErr w:type="spellEnd"/>
      <w:r w:rsidRPr="001D50FE">
        <w:t xml:space="preserve"> KH </w:t>
      </w:r>
      <w:proofErr w:type="spellStart"/>
      <w:r w:rsidRPr="001D50FE">
        <w:t>của</w:t>
      </w:r>
      <w:proofErr w:type="spellEnd"/>
      <w:r w:rsidRPr="001D50FE">
        <w:t xml:space="preserve"> SGD.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1F1636" w14:textId="77777777" w:rsidR="00366C62" w:rsidRPr="001D50FE" w:rsidRDefault="00000000">
      <w:pPr>
        <w:ind w:right="298"/>
        <w:jc w:val="both"/>
        <w:rPr>
          <w:b/>
        </w:rPr>
      </w:pPr>
      <w:r w:rsidRPr="001D50FE">
        <w:rPr>
          <w:b/>
        </w:rPr>
        <w:t xml:space="preserve">3. Các </w:t>
      </w:r>
      <w:proofErr w:type="spellStart"/>
      <w:r w:rsidRPr="001D50FE">
        <w:rPr>
          <w:b/>
        </w:rPr>
        <w:t>hoạt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động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của</w:t>
      </w:r>
      <w:proofErr w:type="spellEnd"/>
      <w:r w:rsidRPr="001D50FE">
        <w:rPr>
          <w:b/>
        </w:rPr>
        <w:t xml:space="preserve"> Liên Đội:</w:t>
      </w:r>
    </w:p>
    <w:p w14:paraId="2BA3D6CE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Tuyên</w:t>
      </w:r>
      <w:proofErr w:type="spellEnd"/>
      <w:r w:rsidRPr="001D50FE">
        <w:t xml:space="preserve"> </w:t>
      </w:r>
      <w:proofErr w:type="spellStart"/>
      <w:r w:rsidRPr="001D50FE">
        <w:t>truyền</w:t>
      </w:r>
      <w:proofErr w:type="spellEnd"/>
      <w:r w:rsidRPr="001D50FE">
        <w:t xml:space="preserve">, </w:t>
      </w:r>
      <w:proofErr w:type="spellStart"/>
      <w:r w:rsidRPr="001D50FE">
        <w:t>cổ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“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dân</w:t>
      </w:r>
      <w:proofErr w:type="spellEnd"/>
      <w:r w:rsidRPr="001D50FE">
        <w:t xml:space="preserve"> </w:t>
      </w:r>
      <w:proofErr w:type="spellStart"/>
      <w:r w:rsidRPr="001D50FE">
        <w:t>đưa</w:t>
      </w:r>
      <w:proofErr w:type="spellEnd"/>
      <w:r w:rsidRPr="001D50FE">
        <w:t xml:space="preserve"> </w:t>
      </w:r>
      <w:proofErr w:type="spellStart"/>
      <w:r w:rsidRPr="001D50FE">
        <w:t>trẻ</w:t>
      </w:r>
      <w:proofErr w:type="spellEnd"/>
      <w:r w:rsidRPr="001D50FE">
        <w:t xml:space="preserve"> </w:t>
      </w:r>
      <w:proofErr w:type="spellStart"/>
      <w:r w:rsidRPr="001D50FE">
        <w:t>đến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>”.</w:t>
      </w:r>
    </w:p>
    <w:p w14:paraId="477477B9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tác</w:t>
      </w:r>
      <w:proofErr w:type="spellEnd"/>
      <w:r w:rsidRPr="001D50FE">
        <w:t xml:space="preserve"> ATGT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2025-2026</w:t>
      </w:r>
    </w:p>
    <w:p w14:paraId="5A21DAB5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Kiện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,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huấn</w:t>
      </w:r>
      <w:proofErr w:type="spellEnd"/>
      <w:r w:rsidRPr="001D50FE">
        <w:t xml:space="preserve"> </w:t>
      </w:r>
      <w:proofErr w:type="spellStart"/>
      <w:r w:rsidRPr="001D50FE">
        <w:t>nghiệp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ngũ</w:t>
      </w:r>
      <w:proofErr w:type="spellEnd"/>
      <w:r w:rsidRPr="001D50FE">
        <w:t xml:space="preserve"> </w:t>
      </w:r>
      <w:proofErr w:type="spellStart"/>
      <w:r w:rsidRPr="001D50FE">
        <w:t>sao</w:t>
      </w:r>
      <w:proofErr w:type="spellEnd"/>
      <w:r w:rsidRPr="001D50FE">
        <w:t xml:space="preserve"> </w:t>
      </w:r>
      <w:proofErr w:type="spellStart"/>
      <w:r w:rsidRPr="001D50FE">
        <w:t>đỏ</w:t>
      </w:r>
      <w:proofErr w:type="spellEnd"/>
      <w:r w:rsidRPr="001D50FE">
        <w:t xml:space="preserve">. Thông qua </w:t>
      </w:r>
      <w:proofErr w:type="spellStart"/>
      <w:r w:rsidRPr="001D50FE">
        <w:t>tiêu</w:t>
      </w:r>
      <w:proofErr w:type="spellEnd"/>
      <w:r w:rsidRPr="001D50FE">
        <w:t xml:space="preserve"> </w:t>
      </w:r>
      <w:proofErr w:type="spellStart"/>
      <w:r w:rsidRPr="001D50FE">
        <w:t>chí</w:t>
      </w:r>
      <w:proofErr w:type="spellEnd"/>
      <w:r w:rsidRPr="001D50FE">
        <w:t xml:space="preserve"> </w:t>
      </w:r>
      <w:proofErr w:type="spellStart"/>
      <w:r w:rsidRPr="001D50FE">
        <w:t>đánh</w:t>
      </w:r>
      <w:proofErr w:type="spellEnd"/>
      <w:r w:rsidRPr="001D50FE">
        <w:t xml:space="preserve"> </w:t>
      </w:r>
      <w:proofErr w:type="spellStart"/>
      <w:r w:rsidRPr="001D50FE">
        <w:t>giá</w:t>
      </w:r>
      <w:proofErr w:type="spellEnd"/>
      <w:r w:rsidRPr="001D50FE">
        <w:t xml:space="preserve">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đua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Liên </w:t>
      </w:r>
      <w:proofErr w:type="spellStart"/>
      <w:r w:rsidRPr="001D50FE">
        <w:t>đội</w:t>
      </w:r>
      <w:proofErr w:type="spellEnd"/>
    </w:p>
    <w:p w14:paraId="5FD03E2C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cả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52EE17D1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Đại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liên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>.</w:t>
      </w:r>
    </w:p>
    <w:p w14:paraId="1314941B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Lập</w:t>
      </w:r>
      <w:proofErr w:type="spellEnd"/>
      <w:r w:rsidRPr="001D50FE">
        <w:t xml:space="preserve"> KH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quỹ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HD </w:t>
      </w:r>
      <w:proofErr w:type="spellStart"/>
      <w:r w:rsidRPr="001D50FE">
        <w:t>của</w:t>
      </w:r>
      <w:proofErr w:type="spellEnd"/>
      <w:r w:rsidRPr="001D50FE">
        <w:t xml:space="preserve"> HĐĐ.</w:t>
      </w:r>
    </w:p>
    <w:p w14:paraId="178287DC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đồ</w:t>
      </w:r>
      <w:proofErr w:type="spellEnd"/>
      <w:r w:rsidRPr="001D50FE">
        <w:t xml:space="preserve"> </w:t>
      </w:r>
      <w:proofErr w:type="spellStart"/>
      <w:r w:rsidRPr="001D50FE">
        <w:t>dùng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vở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>.</w:t>
      </w:r>
    </w:p>
    <w:p w14:paraId="05A2B14E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ngoài</w:t>
      </w:r>
      <w:proofErr w:type="spellEnd"/>
      <w:r w:rsidRPr="001D50FE">
        <w:t xml:space="preserve"> </w:t>
      </w:r>
      <w:proofErr w:type="spellStart"/>
      <w:r w:rsidRPr="001D50FE">
        <w:t>giờ</w:t>
      </w:r>
      <w:proofErr w:type="spellEnd"/>
      <w:r w:rsidRPr="001D50FE">
        <w:t xml:space="preserve">: TD, </w:t>
      </w:r>
      <w:proofErr w:type="spellStart"/>
      <w:r w:rsidRPr="001D50FE">
        <w:t>múa</w:t>
      </w:r>
      <w:proofErr w:type="spellEnd"/>
      <w:r w:rsidRPr="001D50FE">
        <w:t xml:space="preserve"> </w:t>
      </w:r>
      <w:proofErr w:type="spellStart"/>
      <w:r w:rsidRPr="001D50FE">
        <w:t>hát</w:t>
      </w:r>
      <w:proofErr w:type="spellEnd"/>
      <w:r w:rsidRPr="001D50FE">
        <w:t xml:space="preserve">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thể</w:t>
      </w:r>
      <w:proofErr w:type="spellEnd"/>
    </w:p>
    <w:p w14:paraId="4D78C185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cuộc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KHKT.</w:t>
      </w:r>
    </w:p>
    <w:p w14:paraId="2CA4F065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Họp</w:t>
      </w:r>
      <w:proofErr w:type="spellEnd"/>
      <w:r w:rsidRPr="001D50FE">
        <w:t xml:space="preserve"> BCH </w:t>
      </w:r>
      <w:proofErr w:type="spellStart"/>
      <w:r w:rsidRPr="001D50FE">
        <w:t>liên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tổng</w:t>
      </w:r>
      <w:proofErr w:type="spellEnd"/>
      <w:r w:rsidRPr="001D50FE">
        <w:t xml:space="preserve">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tác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tháng</w:t>
      </w:r>
      <w:proofErr w:type="spellEnd"/>
      <w:r w:rsidRPr="001D50FE">
        <w:t xml:space="preserve"> 9</w:t>
      </w:r>
    </w:p>
    <w:p w14:paraId="4EA72DCE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Chăm</w:t>
      </w:r>
      <w:proofErr w:type="spellEnd"/>
      <w:r w:rsidRPr="001D50FE">
        <w:t xml:space="preserve"> </w:t>
      </w:r>
      <w:proofErr w:type="spellStart"/>
      <w:r w:rsidRPr="001D50FE">
        <w:t>sóc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bia</w:t>
      </w:r>
      <w:proofErr w:type="spellEnd"/>
      <w:r w:rsidRPr="001D50FE">
        <w:t xml:space="preserve"> </w:t>
      </w:r>
      <w:proofErr w:type="spellStart"/>
      <w:r w:rsidRPr="001D50FE">
        <w:t>Lạng</w:t>
      </w:r>
      <w:proofErr w:type="spellEnd"/>
      <w:r w:rsidRPr="001D50FE">
        <w:t xml:space="preserve"> Phong,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bia</w:t>
      </w:r>
      <w:proofErr w:type="spellEnd"/>
      <w:r w:rsidRPr="001D50FE">
        <w:t xml:space="preserve"> </w:t>
      </w:r>
      <w:proofErr w:type="spellStart"/>
      <w:r w:rsidRPr="001D50FE">
        <w:t>ghi</w:t>
      </w:r>
      <w:proofErr w:type="spellEnd"/>
      <w:r w:rsidRPr="001D50FE">
        <w:t xml:space="preserve"> </w:t>
      </w:r>
      <w:proofErr w:type="spellStart"/>
      <w:r w:rsidRPr="001D50FE">
        <w:t>tên</w:t>
      </w:r>
      <w:proofErr w:type="spellEnd"/>
      <w:r w:rsidRPr="001D50FE">
        <w:t xml:space="preserve"> </w:t>
      </w:r>
      <w:proofErr w:type="spellStart"/>
      <w:r w:rsidRPr="001D50FE">
        <w:t>Chủ</w:t>
      </w:r>
      <w:proofErr w:type="spellEnd"/>
      <w:r w:rsidRPr="001D50FE">
        <w:t xml:space="preserve"> </w:t>
      </w:r>
      <w:proofErr w:type="spellStart"/>
      <w:r w:rsidRPr="001D50FE">
        <w:t>tịch</w:t>
      </w:r>
      <w:proofErr w:type="spellEnd"/>
      <w:r w:rsidRPr="001D50FE">
        <w:t xml:space="preserve"> HCM</w:t>
      </w:r>
    </w:p>
    <w:p w14:paraId="7E950CE0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Xanh, </w:t>
      </w:r>
      <w:proofErr w:type="spellStart"/>
      <w:r w:rsidRPr="001D50FE">
        <w:t>sạch</w:t>
      </w:r>
      <w:proofErr w:type="spellEnd"/>
      <w:r w:rsidRPr="001D50FE">
        <w:t xml:space="preserve">, </w:t>
      </w:r>
      <w:proofErr w:type="spellStart"/>
      <w:r w:rsidRPr="001D50FE">
        <w:t>đẹp</w:t>
      </w:r>
      <w:proofErr w:type="spellEnd"/>
      <w:r w:rsidRPr="001D50FE">
        <w:t xml:space="preserve">, an </w:t>
      </w:r>
      <w:proofErr w:type="spellStart"/>
      <w:r w:rsidRPr="001D50FE">
        <w:t>toàn</w:t>
      </w:r>
      <w:proofErr w:type="spellEnd"/>
      <w:r w:rsidRPr="001D50FE">
        <w:t xml:space="preserve">, </w:t>
      </w:r>
      <w:proofErr w:type="spellStart"/>
      <w:r w:rsidRPr="001D50FE">
        <w:t>hạnh</w:t>
      </w:r>
      <w:proofErr w:type="spellEnd"/>
      <w:r w:rsidRPr="001D50FE">
        <w:t xml:space="preserve"> </w:t>
      </w:r>
      <w:proofErr w:type="spellStart"/>
      <w:r w:rsidRPr="001D50FE">
        <w:t>phúc</w:t>
      </w:r>
      <w:proofErr w:type="spellEnd"/>
      <w:r w:rsidRPr="001D50FE">
        <w:t>.</w:t>
      </w:r>
    </w:p>
    <w:p w14:paraId="371BF3CC" w14:textId="77777777" w:rsidR="00366C62" w:rsidRPr="001D50FE" w:rsidRDefault="00000000">
      <w:pPr>
        <w:ind w:right="298"/>
        <w:jc w:val="both"/>
        <w:rPr>
          <w:b/>
        </w:rPr>
      </w:pPr>
      <w:r w:rsidRPr="001D50FE">
        <w:rPr>
          <w:b/>
        </w:rPr>
        <w:t xml:space="preserve">4. </w:t>
      </w:r>
      <w:proofErr w:type="spellStart"/>
      <w:r w:rsidRPr="001D50FE">
        <w:rPr>
          <w:b/>
        </w:rPr>
        <w:t>Hoạt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động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của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Giáo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viên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chủ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nhiệm</w:t>
      </w:r>
      <w:proofErr w:type="spellEnd"/>
      <w:r w:rsidRPr="001D50FE">
        <w:rPr>
          <w:b/>
        </w:rPr>
        <w:t xml:space="preserve">: </w:t>
      </w:r>
    </w:p>
    <w:p w14:paraId="4664ADDA" w14:textId="77777777" w:rsidR="00366C62" w:rsidRPr="001D50FE" w:rsidRDefault="00000000">
      <w:pPr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Nhận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lớp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chủ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nhiệm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xây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dựng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quy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định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của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lớp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giáo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dục</w:t>
      </w:r>
      <w:proofErr w:type="spellEnd"/>
      <w:r w:rsidRPr="001D50FE">
        <w:rPr>
          <w:b/>
          <w:i/>
        </w:rPr>
        <w:t xml:space="preserve"> ý </w:t>
      </w:r>
      <w:proofErr w:type="spellStart"/>
      <w:r w:rsidRPr="001D50FE">
        <w:rPr>
          <w:b/>
          <w:i/>
        </w:rPr>
        <w:t>thức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kỷ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luật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kỷ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cương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của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trường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lớp</w:t>
      </w:r>
      <w:proofErr w:type="spellEnd"/>
      <w:r w:rsidRPr="001D50FE">
        <w:rPr>
          <w:b/>
          <w:i/>
        </w:rPr>
        <w:t>.</w:t>
      </w:r>
    </w:p>
    <w:p w14:paraId="1F6E6EBF" w14:textId="77777777" w:rsidR="00366C62" w:rsidRPr="001D50FE" w:rsidRDefault="00000000">
      <w:pPr>
        <w:ind w:right="298"/>
        <w:jc w:val="both"/>
      </w:pPr>
      <w:r w:rsidRPr="001D50FE">
        <w:lastRenderedPageBreak/>
        <w:t xml:space="preserve">- </w:t>
      </w:r>
      <w:proofErr w:type="spellStart"/>
      <w:r w:rsidRPr="001D50FE">
        <w:t>Thâm</w:t>
      </w:r>
      <w:proofErr w:type="spellEnd"/>
      <w:r w:rsidRPr="001D50FE">
        <w:t xml:space="preserve"> </w:t>
      </w:r>
      <w:proofErr w:type="spellStart"/>
      <w:r w:rsidRPr="001D50FE">
        <w:t>nhập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: </w:t>
      </w:r>
      <w:proofErr w:type="spellStart"/>
      <w:r w:rsidRPr="001D50FE">
        <w:t>nắm</w:t>
      </w:r>
      <w:proofErr w:type="spellEnd"/>
      <w:r w:rsidRPr="001D50FE">
        <w:t xml:space="preserve"> </w:t>
      </w:r>
      <w:proofErr w:type="spellStart"/>
      <w:r w:rsidRPr="001D50FE">
        <w:t>vững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cảnh</w:t>
      </w:r>
      <w:proofErr w:type="spellEnd"/>
      <w:r w:rsidRPr="001D50FE">
        <w:t xml:space="preserve">, </w:t>
      </w:r>
      <w:proofErr w:type="spellStart"/>
      <w:r w:rsidRPr="001D50FE">
        <w:t>tâm</w:t>
      </w:r>
      <w:proofErr w:type="spellEnd"/>
      <w:r w:rsidRPr="001D50FE">
        <w:t xml:space="preserve"> </w:t>
      </w:r>
      <w:proofErr w:type="spellStart"/>
      <w:r w:rsidRPr="001D50FE">
        <w:t>tư</w:t>
      </w:r>
      <w:proofErr w:type="spellEnd"/>
      <w:r w:rsidRPr="001D50FE">
        <w:t xml:space="preserve">, </w:t>
      </w:r>
      <w:proofErr w:type="spellStart"/>
      <w:r w:rsidRPr="001D50FE">
        <w:t>nguyện</w:t>
      </w:r>
      <w:proofErr w:type="spellEnd"/>
      <w:r w:rsidRPr="001D50FE">
        <w:t xml:space="preserve"> </w:t>
      </w:r>
      <w:proofErr w:type="spellStart"/>
      <w:r w:rsidRPr="001D50FE">
        <w:t>vọng</w:t>
      </w:r>
      <w:proofErr w:type="spellEnd"/>
      <w:r w:rsidRPr="001D50FE">
        <w:t>.</w:t>
      </w:r>
    </w:p>
    <w:p w14:paraId="6A9B5419" w14:textId="77777777" w:rsidR="00366C62" w:rsidRPr="001D50FE" w:rsidRDefault="00000000">
      <w:pPr>
        <w:ind w:right="298"/>
        <w:jc w:val="both"/>
      </w:pPr>
      <w:r w:rsidRPr="001D50FE">
        <w:t xml:space="preserve">- Thành </w:t>
      </w:r>
      <w:proofErr w:type="spellStart"/>
      <w:r w:rsidRPr="001D50FE">
        <w:t>lập</w:t>
      </w:r>
      <w:proofErr w:type="spellEnd"/>
      <w:r w:rsidRPr="001D50FE">
        <w:t xml:space="preserve">, </w:t>
      </w:r>
      <w:proofErr w:type="spellStart"/>
      <w:r w:rsidRPr="001D50FE">
        <w:t>chuyển</w:t>
      </w:r>
      <w:proofErr w:type="spellEnd"/>
      <w:r w:rsidRPr="001D50FE">
        <w:t xml:space="preserve"> </w:t>
      </w:r>
      <w:proofErr w:type="spellStart"/>
      <w:r w:rsidRPr="001D50FE">
        <w:t>giao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nhóm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, </w:t>
      </w:r>
      <w:proofErr w:type="spellStart"/>
      <w:r w:rsidRPr="001D50FE">
        <w:t>giữ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tin </w:t>
      </w:r>
      <w:proofErr w:type="spellStart"/>
      <w:r w:rsidRPr="001D50FE">
        <w:t>liên</w:t>
      </w:r>
      <w:proofErr w:type="spellEnd"/>
      <w:r w:rsidRPr="001D50FE">
        <w:t xml:space="preserve"> </w:t>
      </w:r>
      <w:proofErr w:type="spellStart"/>
      <w:r w:rsidRPr="001D50FE">
        <w:t>lạc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PHHS.</w:t>
      </w:r>
    </w:p>
    <w:p w14:paraId="63F6448E" w14:textId="77777777" w:rsidR="00366C62" w:rsidRPr="001D50FE" w:rsidRDefault="00000000">
      <w:pPr>
        <w:ind w:right="298"/>
        <w:jc w:val="both"/>
      </w:pPr>
      <w:r w:rsidRPr="001D50FE">
        <w:t xml:space="preserve">- Huy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nguồn</w:t>
      </w:r>
      <w:proofErr w:type="spellEnd"/>
      <w:r w:rsidRPr="001D50FE">
        <w:t xml:space="preserve"> </w:t>
      </w:r>
      <w:proofErr w:type="spellStart"/>
      <w:r w:rsidRPr="001D50FE">
        <w:t>lực</w:t>
      </w:r>
      <w:proofErr w:type="spellEnd"/>
      <w:r w:rsidRPr="001D50FE">
        <w:t xml:space="preserve"> XHH </w:t>
      </w:r>
      <w:proofErr w:type="spellStart"/>
      <w:r w:rsidRPr="001D50FE">
        <w:t>để</w:t>
      </w:r>
      <w:proofErr w:type="spellEnd"/>
      <w:r w:rsidRPr="001D50FE">
        <w:t xml:space="preserve"> </w:t>
      </w:r>
      <w:proofErr w:type="spellStart"/>
      <w:r w:rsidRPr="001D50FE">
        <w:t>tạo</w:t>
      </w:r>
      <w:proofErr w:type="spellEnd"/>
      <w:r w:rsidRPr="001D50FE">
        <w:t xml:space="preserve"> </w:t>
      </w:r>
      <w:proofErr w:type="spellStart"/>
      <w:r w:rsidRPr="001D50FE">
        <w:t>điều</w:t>
      </w:r>
      <w:proofErr w:type="spellEnd"/>
      <w:r w:rsidRPr="001D50FE">
        <w:t xml:space="preserve"> </w:t>
      </w:r>
      <w:proofErr w:type="spellStart"/>
      <w:r w:rsidRPr="001D50FE">
        <w:t>kiện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nhất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>.</w:t>
      </w:r>
    </w:p>
    <w:p w14:paraId="79B0F6FD" w14:textId="77777777" w:rsidR="00366C62" w:rsidRPr="001D50FE" w:rsidRDefault="00000000">
      <w:pPr>
        <w:ind w:right="298"/>
        <w:jc w:val="both"/>
      </w:pPr>
      <w:r w:rsidRPr="001D50FE">
        <w:t xml:space="preserve">-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đôn</w:t>
      </w:r>
      <w:proofErr w:type="spellEnd"/>
      <w:r w:rsidRPr="001D50FE">
        <w:t xml:space="preserve"> </w:t>
      </w:r>
      <w:proofErr w:type="spellStart"/>
      <w:r w:rsidRPr="001D50FE">
        <w:t>đốc</w:t>
      </w:r>
      <w:proofErr w:type="spellEnd"/>
      <w:r w:rsidRPr="001D50FE">
        <w:t xml:space="preserve">, HD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tự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qua </w:t>
      </w:r>
      <w:proofErr w:type="spellStart"/>
      <w:r w:rsidRPr="001D50FE">
        <w:t>zalo</w:t>
      </w:r>
      <w:proofErr w:type="spellEnd"/>
      <w:r w:rsidRPr="001D50FE">
        <w:t>.</w:t>
      </w:r>
    </w:p>
    <w:p w14:paraId="15004E56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5.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thư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viện</w:t>
      </w:r>
      <w:proofErr w:type="spellEnd"/>
      <w:r w:rsidRPr="001D50FE">
        <w:rPr>
          <w:b/>
          <w:i/>
        </w:rPr>
        <w:t xml:space="preserve"> – </w:t>
      </w:r>
      <w:proofErr w:type="spellStart"/>
      <w:r w:rsidRPr="001D50FE">
        <w:rPr>
          <w:b/>
          <w:i/>
        </w:rPr>
        <w:t>Thiết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bị</w:t>
      </w:r>
      <w:proofErr w:type="spellEnd"/>
    </w:p>
    <w:p w14:paraId="47C9E79F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a. Thư </w:t>
      </w:r>
      <w:proofErr w:type="spellStart"/>
      <w:r w:rsidRPr="001D50FE">
        <w:rPr>
          <w:b/>
          <w:i/>
        </w:rPr>
        <w:t>viện</w:t>
      </w:r>
      <w:proofErr w:type="spellEnd"/>
      <w:r w:rsidRPr="001D50FE">
        <w:rPr>
          <w:b/>
          <w:i/>
        </w:rPr>
        <w:t>:</w:t>
      </w:r>
    </w:p>
    <w:p w14:paraId="27C7A950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thư</w:t>
      </w:r>
      <w:proofErr w:type="spellEnd"/>
      <w:r w:rsidRPr="001D50FE">
        <w:t xml:space="preserve"> </w:t>
      </w:r>
      <w:proofErr w:type="spellStart"/>
      <w:r w:rsidRPr="001D50FE">
        <w:t>viện</w:t>
      </w:r>
      <w:proofErr w:type="spellEnd"/>
      <w:r w:rsidRPr="001D50FE">
        <w:t xml:space="preserve">. </w:t>
      </w:r>
    </w:p>
    <w:p w14:paraId="31B720C7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Tiếp</w:t>
      </w:r>
      <w:proofErr w:type="spellEnd"/>
      <w:r w:rsidRPr="001D50FE">
        <w:t xml:space="preserve"> </w:t>
      </w:r>
      <w:proofErr w:type="spellStart"/>
      <w:r w:rsidRPr="001D50FE">
        <w:t>tục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sung,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,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thác</w:t>
      </w:r>
      <w:proofErr w:type="spellEnd"/>
      <w:r w:rsidRPr="001D50FE">
        <w:t xml:space="preserve"> </w:t>
      </w:r>
      <w:proofErr w:type="spellStart"/>
      <w:r w:rsidRPr="001D50FE">
        <w:t>hiệu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tủ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dùng</w:t>
      </w:r>
      <w:proofErr w:type="spellEnd"/>
      <w:r w:rsidRPr="001D50FE">
        <w:t xml:space="preserve"> </w:t>
      </w:r>
      <w:proofErr w:type="spellStart"/>
      <w:r w:rsidRPr="001D50FE">
        <w:t>chung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ngay</w:t>
      </w:r>
      <w:proofErr w:type="spellEnd"/>
      <w:r w:rsidRPr="001D50FE">
        <w:t xml:space="preserve"> </w:t>
      </w:r>
      <w:proofErr w:type="spellStart"/>
      <w:r w:rsidRPr="001D50FE">
        <w:t>từ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59714D68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nhận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, </w:t>
      </w:r>
      <w:proofErr w:type="spellStart"/>
      <w:r w:rsidRPr="001D50FE">
        <w:t>sổ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phục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mới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GV.</w:t>
      </w:r>
    </w:p>
    <w:p w14:paraId="6AB363D3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nhận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tham</w:t>
      </w:r>
      <w:proofErr w:type="spellEnd"/>
      <w:r w:rsidRPr="001D50FE">
        <w:t xml:space="preserve"> </w:t>
      </w:r>
      <w:proofErr w:type="spellStart"/>
      <w:r w:rsidRPr="001D50FE">
        <w:t>khảo</w:t>
      </w:r>
      <w:proofErr w:type="spellEnd"/>
      <w:r w:rsidRPr="001D50FE">
        <w:t xml:space="preserve"> </w:t>
      </w:r>
      <w:proofErr w:type="spellStart"/>
      <w:r w:rsidRPr="001D50FE">
        <w:t>mua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sung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thư</w:t>
      </w:r>
      <w:proofErr w:type="spellEnd"/>
      <w:r w:rsidRPr="001D50FE">
        <w:t xml:space="preserve"> </w:t>
      </w:r>
      <w:proofErr w:type="spellStart"/>
      <w:r w:rsidRPr="001D50FE">
        <w:t>viện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,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sổ</w:t>
      </w:r>
      <w:proofErr w:type="spellEnd"/>
      <w:r w:rsidRPr="001D50FE">
        <w:t xml:space="preserve"> </w:t>
      </w:r>
      <w:proofErr w:type="spellStart"/>
      <w:r w:rsidRPr="001D50FE">
        <w:t>mượn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đ/c GVCN </w:t>
      </w:r>
      <w:proofErr w:type="spellStart"/>
      <w:r w:rsidRPr="001D50FE">
        <w:t>và</w:t>
      </w:r>
      <w:proofErr w:type="spellEnd"/>
      <w:r w:rsidRPr="001D50FE">
        <w:t xml:space="preserve"> GVBM.</w:t>
      </w:r>
    </w:p>
    <w:p w14:paraId="7F0975B5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tủ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lịch</w:t>
      </w:r>
      <w:proofErr w:type="spellEnd"/>
      <w:r w:rsidRPr="001D50FE">
        <w:t xml:space="preserve"> </w:t>
      </w:r>
      <w:proofErr w:type="spellStart"/>
      <w:r w:rsidRPr="001D50FE">
        <w:t>mượn</w:t>
      </w:r>
      <w:proofErr w:type="spellEnd"/>
      <w:r w:rsidRPr="001D50FE">
        <w:t xml:space="preserve"> </w:t>
      </w:r>
      <w:proofErr w:type="spellStart"/>
      <w:r w:rsidRPr="001D50FE">
        <w:t>trả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HS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28F59BB7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 </w:t>
      </w:r>
      <w:proofErr w:type="spellStart"/>
      <w:r w:rsidRPr="001D50FE">
        <w:t>khóa</w:t>
      </w:r>
      <w:proofErr w:type="spellEnd"/>
      <w:r w:rsidRPr="001D50FE">
        <w:t xml:space="preserve"> </w:t>
      </w:r>
      <w:proofErr w:type="spellStart"/>
      <w:r w:rsidRPr="001D50FE">
        <w:t>biểu</w:t>
      </w:r>
      <w:proofErr w:type="spellEnd"/>
      <w:r w:rsidRPr="001D50FE">
        <w:t xml:space="preserve"> </w:t>
      </w:r>
      <w:proofErr w:type="spellStart"/>
      <w:r w:rsidRPr="001D50FE">
        <w:t>tiết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thư</w:t>
      </w:r>
      <w:proofErr w:type="spellEnd"/>
      <w:r w:rsidRPr="001D50FE">
        <w:t xml:space="preserve"> </w:t>
      </w:r>
      <w:proofErr w:type="spellStart"/>
      <w:r w:rsidRPr="001D50FE">
        <w:t>viện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716371CD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mượn</w:t>
      </w:r>
      <w:proofErr w:type="spellEnd"/>
      <w:r w:rsidRPr="001D50FE">
        <w:t xml:space="preserve"> </w:t>
      </w:r>
      <w:proofErr w:type="spellStart"/>
      <w:r w:rsidRPr="001D50FE">
        <w:t>trả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truyện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lịch</w:t>
      </w:r>
      <w:proofErr w:type="spellEnd"/>
      <w:r w:rsidRPr="001D50FE">
        <w:t>.</w:t>
      </w:r>
    </w:p>
    <w:p w14:paraId="0F11B9C4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Các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sắp</w:t>
      </w:r>
      <w:proofErr w:type="spellEnd"/>
      <w:r w:rsidRPr="001D50FE">
        <w:t xml:space="preserve">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sung </w:t>
      </w:r>
      <w:proofErr w:type="spellStart"/>
      <w:r w:rsidRPr="001D50FE">
        <w:t>tủ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thư</w:t>
      </w:r>
      <w:proofErr w:type="spellEnd"/>
      <w:r w:rsidRPr="001D50FE">
        <w:t xml:space="preserve"> </w:t>
      </w:r>
      <w:proofErr w:type="spellStart"/>
      <w:r w:rsidRPr="001D50FE">
        <w:t>viện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mình</w:t>
      </w:r>
      <w:proofErr w:type="spellEnd"/>
      <w:r w:rsidRPr="001D50FE">
        <w:t>.</w:t>
      </w:r>
    </w:p>
    <w:p w14:paraId="36104415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b. </w:t>
      </w:r>
      <w:proofErr w:type="spellStart"/>
      <w:r w:rsidRPr="001D50FE">
        <w:rPr>
          <w:b/>
          <w:i/>
        </w:rPr>
        <w:t>Thiết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bị</w:t>
      </w:r>
      <w:proofErr w:type="spellEnd"/>
    </w:p>
    <w:p w14:paraId="2910B618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phục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01266FBE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Sắp</w:t>
      </w:r>
      <w:proofErr w:type="spellEnd"/>
      <w:r w:rsidRPr="001D50FE">
        <w:t xml:space="preserve">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lại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lý</w:t>
      </w:r>
      <w:proofErr w:type="spellEnd"/>
      <w:r w:rsidRPr="001D50FE">
        <w:t xml:space="preserve"> </w:t>
      </w:r>
      <w:proofErr w:type="spellStart"/>
      <w:r w:rsidRPr="001D50FE">
        <w:t>khi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>.</w:t>
      </w:r>
    </w:p>
    <w:p w14:paraId="3A998844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 xml:space="preserve"> TB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ngay</w:t>
      </w:r>
      <w:proofErr w:type="spellEnd"/>
      <w:r w:rsidRPr="001D50FE">
        <w:t xml:space="preserve"> </w:t>
      </w:r>
      <w:proofErr w:type="spellStart"/>
      <w:r w:rsidRPr="001D50FE">
        <w:t>từ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</w:p>
    <w:p w14:paraId="2F0D740B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phận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gửi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Danh </w:t>
      </w:r>
      <w:proofErr w:type="spellStart"/>
      <w:r w:rsidRPr="001D50FE">
        <w:t>mục</w:t>
      </w:r>
      <w:proofErr w:type="spellEnd"/>
      <w:r w:rsidRPr="001D50FE">
        <w:t xml:space="preserve"> TB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tới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 Chuyên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GVBM. Các đ/c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 xml:space="preserve"> TB </w:t>
      </w:r>
      <w:proofErr w:type="spellStart"/>
      <w:r w:rsidRPr="001D50FE">
        <w:t>phù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>.</w:t>
      </w:r>
    </w:p>
    <w:p w14:paraId="3229990C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Ngay </w:t>
      </w:r>
      <w:proofErr w:type="spellStart"/>
      <w:r w:rsidRPr="001D50FE">
        <w:t>từ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GVBM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tích</w:t>
      </w:r>
      <w:proofErr w:type="spellEnd"/>
      <w:r w:rsidRPr="001D50FE">
        <w:t xml:space="preserve"> </w:t>
      </w:r>
      <w:proofErr w:type="spellStart"/>
      <w:r w:rsidRPr="001D50FE">
        <w:t>cực</w:t>
      </w:r>
      <w:proofErr w:type="spellEnd"/>
      <w:r w:rsidRPr="001D50FE">
        <w:t xml:space="preserve"> </w:t>
      </w:r>
      <w:proofErr w:type="spellStart"/>
      <w:r w:rsidRPr="001D50FE">
        <w:t>mượn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 xml:space="preserve"> TB,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>.</w:t>
      </w:r>
    </w:p>
    <w:p w14:paraId="00E12D0B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bàn</w:t>
      </w:r>
      <w:proofErr w:type="spellEnd"/>
      <w:r w:rsidRPr="001D50FE">
        <w:t xml:space="preserve"> </w:t>
      </w:r>
      <w:proofErr w:type="spellStart"/>
      <w:r w:rsidRPr="001D50FE">
        <w:t>giao</w:t>
      </w:r>
      <w:proofErr w:type="spellEnd"/>
      <w:r w:rsidRPr="001D50FE">
        <w:t xml:space="preserve"> TB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khối</w:t>
      </w:r>
      <w:proofErr w:type="spellEnd"/>
      <w:r w:rsidRPr="001D50FE">
        <w:t xml:space="preserve"> </w:t>
      </w:r>
      <w:proofErr w:type="spellStart"/>
      <w:r w:rsidRPr="001D50FE">
        <w:t>Tiểu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59899DA4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tiếp</w:t>
      </w:r>
      <w:proofErr w:type="spellEnd"/>
      <w:r w:rsidRPr="001D50FE">
        <w:t xml:space="preserve"> </w:t>
      </w:r>
      <w:proofErr w:type="spellStart"/>
      <w:r w:rsidRPr="001D50FE">
        <w:t>nhận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bàn</w:t>
      </w:r>
      <w:proofErr w:type="spellEnd"/>
      <w:r w:rsidRPr="001D50FE">
        <w:t xml:space="preserve"> </w:t>
      </w:r>
      <w:proofErr w:type="spellStart"/>
      <w:r w:rsidRPr="001D50FE">
        <w:t>giao</w:t>
      </w:r>
      <w:proofErr w:type="spellEnd"/>
      <w:r w:rsidRPr="001D50FE">
        <w:t xml:space="preserve"> </w:t>
      </w:r>
      <w:proofErr w:type="spellStart"/>
      <w:r w:rsidRPr="001D50FE">
        <w:t>một</w:t>
      </w:r>
      <w:proofErr w:type="spellEnd"/>
      <w:r w:rsidRPr="001D50FE">
        <w:t xml:space="preserve"> </w:t>
      </w:r>
      <w:proofErr w:type="spellStart"/>
      <w:r w:rsidRPr="001D50FE">
        <w:t>số</w:t>
      </w:r>
      <w:proofErr w:type="spellEnd"/>
      <w:r w:rsidRPr="001D50FE">
        <w:t xml:space="preserve"> TB </w:t>
      </w:r>
      <w:proofErr w:type="spellStart"/>
      <w:r w:rsidRPr="001D50FE">
        <w:t>mua</w:t>
      </w:r>
      <w:proofErr w:type="spellEnd"/>
      <w:r w:rsidRPr="001D50FE">
        <w:t xml:space="preserve"> </w:t>
      </w:r>
      <w:proofErr w:type="spellStart"/>
      <w:r w:rsidRPr="001D50FE">
        <w:t>mới</w:t>
      </w:r>
      <w:proofErr w:type="spellEnd"/>
      <w:r w:rsidRPr="001D50FE">
        <w:t xml:space="preserve">, </w:t>
      </w:r>
      <w:proofErr w:type="spellStart"/>
      <w:r w:rsidRPr="001D50FE">
        <w:t>bổ</w:t>
      </w:r>
      <w:proofErr w:type="spellEnd"/>
      <w:r w:rsidRPr="001D50FE">
        <w:t xml:space="preserve"> sung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đ/c GV.</w:t>
      </w:r>
    </w:p>
    <w:p w14:paraId="0F718196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6.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thanh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kiểm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tra</w:t>
      </w:r>
      <w:proofErr w:type="spellEnd"/>
      <w:r w:rsidRPr="001D50FE">
        <w:rPr>
          <w:b/>
          <w:i/>
        </w:rPr>
        <w:t>:</w:t>
      </w:r>
    </w:p>
    <w:p w14:paraId="108510BE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Rà</w:t>
      </w:r>
      <w:proofErr w:type="spellEnd"/>
      <w:r w:rsidRPr="001D50FE">
        <w:t xml:space="preserve"> </w:t>
      </w:r>
      <w:proofErr w:type="spellStart"/>
      <w:r w:rsidRPr="001D50FE">
        <w:t>soát</w:t>
      </w:r>
      <w:proofErr w:type="spellEnd"/>
      <w:r w:rsidRPr="001D50FE">
        <w:t xml:space="preserve">,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nội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>.</w:t>
      </w:r>
    </w:p>
    <w:p w14:paraId="5BDFF3CE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nội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>.</w:t>
      </w:r>
    </w:p>
    <w:p w14:paraId="39991B2D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7.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tổ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chức</w:t>
      </w:r>
      <w:proofErr w:type="spellEnd"/>
    </w:p>
    <w:p w14:paraId="41B4520F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Phân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nhiệm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>;</w:t>
      </w:r>
    </w:p>
    <w:p w14:paraId="3DBCD294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Kiện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</w:t>
      </w:r>
      <w:proofErr w:type="spellStart"/>
      <w:r w:rsidRPr="001D50FE">
        <w:t>ra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quyết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trưởng</w:t>
      </w:r>
      <w:proofErr w:type="spellEnd"/>
      <w:r w:rsidRPr="001D50FE">
        <w:t>.</w:t>
      </w:r>
    </w:p>
    <w:p w14:paraId="0FE75C6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nghị</w:t>
      </w:r>
      <w:proofErr w:type="spellEnd"/>
      <w:r w:rsidRPr="001D50FE">
        <w:t xml:space="preserve"> </w:t>
      </w:r>
      <w:proofErr w:type="spellStart"/>
      <w:r w:rsidRPr="001D50FE">
        <w:t>kéo</w:t>
      </w:r>
      <w:proofErr w:type="spellEnd"/>
      <w:r w:rsidRPr="001D50FE">
        <w:t xml:space="preserve"> </w:t>
      </w:r>
      <w:proofErr w:type="spellStart"/>
      <w:r w:rsidRPr="001D50FE">
        <w:t>dài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 </w:t>
      </w:r>
      <w:proofErr w:type="spellStart"/>
      <w:r w:rsidRPr="001D50FE">
        <w:t>gian</w:t>
      </w:r>
      <w:proofErr w:type="spellEnd"/>
      <w:r w:rsidRPr="001D50FE">
        <w:t xml:space="preserve"> </w:t>
      </w:r>
      <w:proofErr w:type="spellStart"/>
      <w:r w:rsidRPr="001D50FE">
        <w:t>giữ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PHT </w:t>
      </w:r>
      <w:proofErr w:type="spellStart"/>
      <w:r w:rsidRPr="001D50FE">
        <w:t>cho</w:t>
      </w:r>
      <w:proofErr w:type="spellEnd"/>
      <w:r w:rsidRPr="001D50FE">
        <w:t xml:space="preserve"> đ/c Phương </w:t>
      </w:r>
      <w:proofErr w:type="spellStart"/>
      <w:r w:rsidRPr="001D50FE">
        <w:t>đến</w:t>
      </w:r>
      <w:proofErr w:type="spellEnd"/>
      <w:r w:rsidRPr="001D50FE">
        <w:t xml:space="preserve"> </w:t>
      </w:r>
      <w:proofErr w:type="spellStart"/>
      <w:r w:rsidRPr="001D50FE">
        <w:t>khi</w:t>
      </w:r>
      <w:proofErr w:type="spellEnd"/>
      <w:r w:rsidRPr="001D50FE">
        <w:t xml:space="preserve"> </w:t>
      </w:r>
      <w:proofErr w:type="spellStart"/>
      <w:r w:rsidRPr="001D50FE">
        <w:t>nghỉ</w:t>
      </w:r>
      <w:proofErr w:type="spellEnd"/>
      <w:r w:rsidRPr="001D50FE">
        <w:t xml:space="preserve"> </w:t>
      </w:r>
      <w:proofErr w:type="spellStart"/>
      <w:r w:rsidRPr="001D50FE">
        <w:t>hưu</w:t>
      </w:r>
      <w:proofErr w:type="spellEnd"/>
      <w:r w:rsidRPr="001D50FE">
        <w:t>.</w:t>
      </w:r>
    </w:p>
    <w:p w14:paraId="39D0665C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dữ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mới</w:t>
      </w:r>
      <w:proofErr w:type="spellEnd"/>
      <w:r w:rsidRPr="001D50FE">
        <w:t xml:space="preserve"> </w:t>
      </w:r>
      <w:proofErr w:type="spellStart"/>
      <w:r w:rsidRPr="001D50FE">
        <w:t>chuyển</w:t>
      </w:r>
      <w:proofErr w:type="spellEnd"/>
      <w:r w:rsidRPr="001D50FE">
        <w:t xml:space="preserve"> </w:t>
      </w:r>
      <w:proofErr w:type="spellStart"/>
      <w:r w:rsidRPr="001D50FE">
        <w:t>đến</w:t>
      </w:r>
      <w:proofErr w:type="spellEnd"/>
      <w:r w:rsidRPr="001D50FE">
        <w:t>.</w:t>
      </w:r>
    </w:p>
    <w:p w14:paraId="0AF39ED5" w14:textId="77777777" w:rsidR="00366C62" w:rsidRPr="001D50FE" w:rsidRDefault="00000000">
      <w:pPr>
        <w:spacing w:before="80" w:after="80"/>
        <w:ind w:right="298"/>
        <w:jc w:val="both"/>
      </w:pPr>
      <w:r w:rsidRPr="001D50FE">
        <w:lastRenderedPageBreak/>
        <w:t>………………………..</w:t>
      </w:r>
    </w:p>
    <w:p w14:paraId="3F2108D4" w14:textId="77777777" w:rsidR="00366C62" w:rsidRPr="001D50FE" w:rsidRDefault="00366C62">
      <w:pPr>
        <w:spacing w:before="80" w:after="80" w:line="240" w:lineRule="auto"/>
        <w:ind w:right="298"/>
        <w:jc w:val="both"/>
      </w:pPr>
    </w:p>
    <w:p w14:paraId="715C7060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8.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tài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chính</w:t>
      </w:r>
      <w:proofErr w:type="spellEnd"/>
      <w:r w:rsidRPr="001D50FE">
        <w:rPr>
          <w:b/>
          <w:i/>
        </w:rPr>
        <w:t>.</w:t>
      </w:r>
    </w:p>
    <w:p w14:paraId="024FF808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Hoàn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thủ</w:t>
      </w:r>
      <w:proofErr w:type="spellEnd"/>
      <w:r w:rsidRPr="001D50FE">
        <w:t xml:space="preserve"> </w:t>
      </w:r>
      <w:proofErr w:type="spellStart"/>
      <w:r w:rsidRPr="001D50FE">
        <w:t>tục</w:t>
      </w:r>
      <w:proofErr w:type="spellEnd"/>
      <w:r w:rsidRPr="001D50FE">
        <w:t xml:space="preserve">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mua</w:t>
      </w:r>
      <w:proofErr w:type="spellEnd"/>
      <w:r w:rsidRPr="001D50FE">
        <w:t xml:space="preserve"> </w:t>
      </w:r>
      <w:proofErr w:type="spellStart"/>
      <w:r w:rsidRPr="001D50FE">
        <w:t>sắm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luật</w:t>
      </w:r>
      <w:proofErr w:type="spellEnd"/>
      <w:r w:rsidRPr="001D50FE">
        <w:t>.</w:t>
      </w:r>
    </w:p>
    <w:p w14:paraId="50EB06C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</w:p>
    <w:p w14:paraId="636FB8CA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Công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>.</w:t>
      </w:r>
    </w:p>
    <w:p w14:paraId="50110C93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Thanh </w:t>
      </w:r>
      <w:proofErr w:type="spellStart"/>
      <w:r w:rsidRPr="001D50FE">
        <w:t>toán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chế</w:t>
      </w:r>
      <w:proofErr w:type="spellEnd"/>
      <w:r w:rsidRPr="001D50FE">
        <w:t xml:space="preserve"> </w:t>
      </w:r>
      <w:proofErr w:type="spellStart"/>
      <w:r w:rsidRPr="001D50FE">
        <w:t>độ</w:t>
      </w:r>
      <w:proofErr w:type="spellEnd"/>
      <w:r w:rsidRPr="001D50FE">
        <w:t xml:space="preserve">,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,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,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>.</w:t>
      </w:r>
    </w:p>
    <w:p w14:paraId="391C528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tăng</w:t>
      </w:r>
      <w:proofErr w:type="spellEnd"/>
      <w:r w:rsidRPr="001D50FE">
        <w:t xml:space="preserve"> TNN </w:t>
      </w:r>
      <w:proofErr w:type="spellStart"/>
      <w:r w:rsidRPr="001D50FE">
        <w:t>nghề</w:t>
      </w:r>
      <w:proofErr w:type="spellEnd"/>
      <w:r w:rsidRPr="001D50FE">
        <w:t xml:space="preserve"> đ/c PHT Phạm Thị Thanh Phương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về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Văn </w:t>
      </w:r>
      <w:proofErr w:type="spellStart"/>
      <w:r w:rsidRPr="001D50FE">
        <w:t>hóa</w:t>
      </w:r>
      <w:proofErr w:type="spellEnd"/>
      <w:r w:rsidRPr="001D50FE">
        <w:t>.</w:t>
      </w:r>
    </w:p>
    <w:p w14:paraId="0E96A078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nâng</w:t>
      </w:r>
      <w:proofErr w:type="spellEnd"/>
      <w:r w:rsidRPr="001D50FE">
        <w:t xml:space="preserve"> </w:t>
      </w:r>
      <w:proofErr w:type="spellStart"/>
      <w:r w:rsidRPr="001D50FE">
        <w:t>lương</w:t>
      </w:r>
      <w:proofErr w:type="spellEnd"/>
      <w:r w:rsidRPr="001D50FE">
        <w:t xml:space="preserve"> Quý III </w:t>
      </w:r>
      <w:proofErr w:type="spellStart"/>
      <w:r w:rsidRPr="001D50FE">
        <w:t>năm</w:t>
      </w:r>
      <w:proofErr w:type="spellEnd"/>
      <w:r w:rsidRPr="001D50FE">
        <w:t xml:space="preserve"> 2025 (NLTX, TNN: đ/c Bình, Yến,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khung</w:t>
      </w:r>
      <w:proofErr w:type="spellEnd"/>
      <w:r w:rsidRPr="001D50FE">
        <w:t xml:space="preserve"> TNN: đ/c Quách Thị Minh Hằng).</w:t>
      </w:r>
    </w:p>
    <w:p w14:paraId="4396E181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thỏa</w:t>
      </w:r>
      <w:proofErr w:type="spellEnd"/>
      <w:r w:rsidRPr="001D50FE">
        <w:t xml:space="preserve"> </w:t>
      </w:r>
      <w:proofErr w:type="spellStart"/>
      <w:r w:rsidRPr="001D50FE">
        <w:t>thuận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cha </w:t>
      </w:r>
      <w:proofErr w:type="spellStart"/>
      <w:r w:rsidRPr="001D50FE">
        <w:t>mẹ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khoản</w:t>
      </w:r>
      <w:proofErr w:type="spellEnd"/>
      <w:r w:rsidRPr="001D50FE">
        <w:t xml:space="preserve"> </w:t>
      </w:r>
      <w:proofErr w:type="spellStart"/>
      <w:r w:rsidRPr="001D50FE">
        <w:t>đóng</w:t>
      </w:r>
      <w:proofErr w:type="spellEnd"/>
      <w:r w:rsidRPr="001D50FE">
        <w:t xml:space="preserve"> </w:t>
      </w:r>
      <w:proofErr w:type="spellStart"/>
      <w:r w:rsidRPr="001D50FE">
        <w:t>góp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khi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</w:t>
      </w: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khoản</w:t>
      </w:r>
      <w:proofErr w:type="spellEnd"/>
      <w:r w:rsidRPr="001D50FE">
        <w:t xml:space="preserve"> </w:t>
      </w:r>
      <w:proofErr w:type="spellStart"/>
      <w:r w:rsidRPr="001D50FE">
        <w:t>thu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HĐND </w:t>
      </w:r>
      <w:proofErr w:type="spellStart"/>
      <w:r w:rsidRPr="001D50FE">
        <w:t>tỉnh</w:t>
      </w:r>
      <w:proofErr w:type="spellEnd"/>
      <w:r w:rsidRPr="001D50FE">
        <w:t xml:space="preserve">, </w:t>
      </w:r>
      <w:proofErr w:type="spellStart"/>
      <w:r w:rsidRPr="001D50FE">
        <w:t>của</w:t>
      </w:r>
      <w:proofErr w:type="spellEnd"/>
      <w:r w:rsidRPr="001D50FE">
        <w:t xml:space="preserve"> SGD.</w:t>
      </w:r>
    </w:p>
    <w:p w14:paraId="0E55D766" w14:textId="77777777" w:rsidR="00366C62" w:rsidRPr="001D50FE" w:rsidRDefault="00000000">
      <w:pPr>
        <w:spacing w:before="80" w:after="80"/>
        <w:ind w:right="298"/>
        <w:jc w:val="both"/>
      </w:pPr>
      <w:r w:rsidRPr="001D50FE">
        <w:t>………………………..</w:t>
      </w:r>
    </w:p>
    <w:p w14:paraId="0E352D1D" w14:textId="77777777" w:rsidR="00366C62" w:rsidRPr="001D50FE" w:rsidRDefault="00366C62">
      <w:pPr>
        <w:spacing w:before="80" w:after="80" w:line="240" w:lineRule="auto"/>
        <w:ind w:right="298"/>
        <w:jc w:val="both"/>
      </w:pPr>
    </w:p>
    <w:p w14:paraId="291068D5" w14:textId="77777777" w:rsidR="00366C62" w:rsidRPr="001D50FE" w:rsidRDefault="00000000">
      <w:pPr>
        <w:ind w:right="298"/>
        <w:jc w:val="both"/>
        <w:rPr>
          <w:b/>
          <w:i/>
        </w:rPr>
      </w:pPr>
      <w:r w:rsidRPr="001D50FE">
        <w:rPr>
          <w:b/>
          <w:i/>
        </w:rPr>
        <w:t xml:space="preserve">9.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báo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cáo</w:t>
      </w:r>
      <w:proofErr w:type="spellEnd"/>
    </w:p>
    <w:p w14:paraId="75928F2A" w14:textId="77777777" w:rsidR="00366C62" w:rsidRPr="001D50FE" w:rsidRDefault="00000000">
      <w:pPr>
        <w:ind w:right="298"/>
        <w:jc w:val="both"/>
      </w:pPr>
      <w:r w:rsidRPr="001D50FE">
        <w:t xml:space="preserve">-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dữ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</w:t>
      </w:r>
      <w:proofErr w:type="spellStart"/>
      <w:r w:rsidRPr="001D50FE">
        <w:t>ngành</w:t>
      </w:r>
      <w:proofErr w:type="spellEnd"/>
      <w:r w:rsidRPr="001D50FE">
        <w:t xml:space="preserve"> </w:t>
      </w:r>
      <w:proofErr w:type="spellStart"/>
      <w:r w:rsidRPr="001D50FE">
        <w:t>kịp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 (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chuyển</w:t>
      </w:r>
      <w:proofErr w:type="spellEnd"/>
      <w:r w:rsidRPr="001D50FE">
        <w:t xml:space="preserve"> </w:t>
      </w:r>
      <w:proofErr w:type="spellStart"/>
      <w:r w:rsidRPr="001D50FE">
        <w:t>đi</w:t>
      </w:r>
      <w:proofErr w:type="spellEnd"/>
      <w:r w:rsidRPr="001D50FE">
        <w:t xml:space="preserve">, </w:t>
      </w:r>
      <w:proofErr w:type="spellStart"/>
      <w:r w:rsidRPr="001D50FE">
        <w:t>đến</w:t>
      </w:r>
      <w:proofErr w:type="spellEnd"/>
      <w:r w:rsidRPr="001D50FE">
        <w:t>)</w:t>
      </w:r>
    </w:p>
    <w:p w14:paraId="128B2BA8" w14:textId="77777777" w:rsidR="00366C62" w:rsidRPr="001D50FE" w:rsidRDefault="00000000">
      <w:pPr>
        <w:ind w:right="298"/>
        <w:jc w:val="both"/>
      </w:pPr>
      <w:r w:rsidRPr="001D50FE">
        <w:t xml:space="preserve">- Báo </w:t>
      </w:r>
      <w:proofErr w:type="spellStart"/>
      <w:r w:rsidRPr="001D50FE">
        <w:t>cáo</w:t>
      </w:r>
      <w:proofErr w:type="spellEnd"/>
      <w:r w:rsidRPr="001D50FE">
        <w:t xml:space="preserve">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: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sau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lại</w:t>
      </w:r>
      <w:proofErr w:type="spellEnd"/>
      <w:r w:rsidRPr="001D50FE">
        <w:t xml:space="preserve">;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khác</w:t>
      </w:r>
      <w:proofErr w:type="spellEnd"/>
      <w:r w:rsidRPr="001D50FE">
        <w:t xml:space="preserve"> </w:t>
      </w:r>
      <w:proofErr w:type="spellStart"/>
      <w:r w:rsidRPr="001D50FE">
        <w:t>về</w:t>
      </w:r>
      <w:proofErr w:type="spellEnd"/>
      <w:r w:rsidRPr="001D50FE">
        <w:t xml:space="preserve"> </w:t>
      </w:r>
      <w:proofErr w:type="spellStart"/>
      <w:r w:rsidRPr="001D50FE">
        <w:t>xã</w:t>
      </w:r>
      <w:proofErr w:type="spellEnd"/>
      <w:r w:rsidRPr="001D50FE">
        <w:t>.</w:t>
      </w:r>
    </w:p>
    <w:p w14:paraId="00168701" w14:textId="77777777" w:rsidR="00366C62" w:rsidRPr="001D50FE" w:rsidRDefault="00000000">
      <w:pPr>
        <w:ind w:right="298"/>
        <w:jc w:val="both"/>
      </w:pPr>
      <w:r w:rsidRPr="001D50FE">
        <w:t xml:space="preserve">- Ban </w:t>
      </w:r>
      <w:proofErr w:type="spellStart"/>
      <w:r w:rsidRPr="001D50FE">
        <w:t>truyền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T9 </w:t>
      </w: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bài</w:t>
      </w:r>
      <w:proofErr w:type="spellEnd"/>
      <w:r w:rsidRPr="001D50FE">
        <w:t xml:space="preserve"> </w:t>
      </w:r>
      <w:proofErr w:type="spellStart"/>
      <w:r w:rsidRPr="001D50FE">
        <w:t>viết</w:t>
      </w:r>
      <w:proofErr w:type="spellEnd"/>
      <w:r w:rsidRPr="001D50FE">
        <w:t xml:space="preserve"> </w:t>
      </w:r>
      <w:proofErr w:type="spellStart"/>
      <w:r w:rsidRPr="001D50FE">
        <w:t>lên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trang</w:t>
      </w:r>
      <w:proofErr w:type="spellEnd"/>
      <w:r w:rsidRPr="001D50FE">
        <w:t xml:space="preserve"> web, </w:t>
      </w:r>
      <w:proofErr w:type="spellStart"/>
      <w:r w:rsidRPr="001D50FE">
        <w:t>facebook</w:t>
      </w:r>
      <w:proofErr w:type="spellEnd"/>
      <w:r w:rsidRPr="001D50FE">
        <w:t xml:space="preserve">,... </w:t>
      </w:r>
      <w:proofErr w:type="spellStart"/>
      <w:r w:rsidRPr="001D50FE">
        <w:t>đúng</w:t>
      </w:r>
      <w:proofErr w:type="spellEnd"/>
      <w:r w:rsidRPr="001D50FE">
        <w:t xml:space="preserve"> KH.</w:t>
      </w:r>
    </w:p>
    <w:p w14:paraId="7B45E2F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phận</w:t>
      </w:r>
      <w:proofErr w:type="spellEnd"/>
      <w:r w:rsidRPr="001D50FE">
        <w:t xml:space="preserve"> </w:t>
      </w:r>
      <w:proofErr w:type="spellStart"/>
      <w:r w:rsidRPr="001D50FE">
        <w:t>phụ</w:t>
      </w:r>
      <w:proofErr w:type="spellEnd"/>
      <w:r w:rsidRPr="001D50FE">
        <w:t xml:space="preserve"> </w:t>
      </w:r>
      <w:proofErr w:type="spellStart"/>
      <w:r w:rsidRPr="001D50FE">
        <w:t>trách</w:t>
      </w:r>
      <w:proofErr w:type="spellEnd"/>
      <w:r w:rsidRPr="001D50FE">
        <w:t xml:space="preserve"> </w:t>
      </w:r>
      <w:proofErr w:type="spellStart"/>
      <w:r w:rsidRPr="001D50FE">
        <w:t>phần</w:t>
      </w:r>
      <w:proofErr w:type="spellEnd"/>
      <w:r w:rsidRPr="001D50FE">
        <w:t xml:space="preserve"> </w:t>
      </w:r>
      <w:proofErr w:type="spellStart"/>
      <w:r w:rsidRPr="001D50FE">
        <w:t>mềm</w:t>
      </w:r>
      <w:proofErr w:type="spellEnd"/>
      <w:r w:rsidRPr="001D50FE">
        <w:t xml:space="preserve"> </w:t>
      </w:r>
      <w:proofErr w:type="spellStart"/>
      <w:r w:rsidRPr="001D50FE">
        <w:t>Vnedu</w:t>
      </w:r>
      <w:proofErr w:type="spellEnd"/>
      <w:r w:rsidRPr="001D50FE">
        <w:t xml:space="preserve"> </w:t>
      </w:r>
      <w:proofErr w:type="spellStart"/>
      <w:r w:rsidRPr="001D50FE">
        <w:t>khối</w:t>
      </w:r>
      <w:proofErr w:type="spellEnd"/>
      <w:r w:rsidRPr="001D50FE">
        <w:t xml:space="preserve"> THCS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đồng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Dữ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TT </w:t>
      </w:r>
      <w:proofErr w:type="spellStart"/>
      <w:r w:rsidRPr="001D50FE">
        <w:t>lên</w:t>
      </w:r>
      <w:proofErr w:type="spellEnd"/>
      <w:r w:rsidRPr="001D50FE">
        <w:t xml:space="preserve"> CSDL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 GD </w:t>
      </w:r>
      <w:proofErr w:type="spellStart"/>
      <w:r w:rsidRPr="001D50FE">
        <w:t>kịp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,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tiến</w:t>
      </w:r>
      <w:proofErr w:type="spellEnd"/>
      <w:r w:rsidRPr="001D50FE">
        <w:t xml:space="preserve"> </w:t>
      </w:r>
      <w:proofErr w:type="spellStart"/>
      <w:r w:rsidRPr="001D50FE">
        <w:t>độ</w:t>
      </w:r>
      <w:proofErr w:type="spellEnd"/>
      <w:r w:rsidRPr="001D50FE">
        <w:t>. (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trước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10/9/2025).</w:t>
      </w:r>
    </w:p>
    <w:p w14:paraId="43210103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phận</w:t>
      </w:r>
      <w:proofErr w:type="spellEnd"/>
      <w:r w:rsidRPr="001D50FE">
        <w:t xml:space="preserve"> </w:t>
      </w:r>
      <w:proofErr w:type="spellStart"/>
      <w:r w:rsidRPr="001D50FE">
        <w:t>phụ</w:t>
      </w:r>
      <w:proofErr w:type="spellEnd"/>
      <w:r w:rsidRPr="001D50FE">
        <w:t xml:space="preserve"> </w:t>
      </w:r>
      <w:proofErr w:type="spellStart"/>
      <w:r w:rsidRPr="001D50FE">
        <w:t>trách</w:t>
      </w:r>
      <w:proofErr w:type="spellEnd"/>
      <w:r w:rsidRPr="001D50FE">
        <w:t xml:space="preserve"> CSDL </w:t>
      </w:r>
      <w:proofErr w:type="spellStart"/>
      <w:r w:rsidRPr="001D50FE">
        <w:t>ngành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GD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báo</w:t>
      </w:r>
      <w:proofErr w:type="spellEnd"/>
      <w:r w:rsidRPr="001D50FE">
        <w:t xml:space="preserve"> </w:t>
      </w:r>
      <w:proofErr w:type="spellStart"/>
      <w:r w:rsidRPr="001D50FE">
        <w:t>cáo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trên</w:t>
      </w:r>
      <w:proofErr w:type="spellEnd"/>
      <w:r w:rsidRPr="001D50FE">
        <w:t xml:space="preserve"> PM.</w:t>
      </w:r>
    </w:p>
    <w:p w14:paraId="6430AB20" w14:textId="77777777" w:rsidR="00366C62" w:rsidRPr="001D50FE" w:rsidRDefault="00000000">
      <w:pPr>
        <w:spacing w:before="80" w:after="80"/>
        <w:ind w:right="298"/>
        <w:jc w:val="both"/>
      </w:pPr>
      <w:r w:rsidRPr="001D50FE">
        <w:t>………………………..</w:t>
      </w:r>
    </w:p>
    <w:p w14:paraId="3A21DF10" w14:textId="77777777" w:rsidR="00366C62" w:rsidRPr="001D50FE" w:rsidRDefault="00366C62">
      <w:pPr>
        <w:spacing w:before="80" w:after="80" w:line="240" w:lineRule="auto"/>
        <w:ind w:right="298"/>
        <w:jc w:val="both"/>
      </w:pPr>
    </w:p>
    <w:p w14:paraId="40774CFE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</w:rPr>
        <w:t xml:space="preserve"> III. Công </w:t>
      </w:r>
      <w:proofErr w:type="spellStart"/>
      <w:r w:rsidRPr="001D50FE">
        <w:rPr>
          <w:b/>
        </w:rPr>
        <w:t>tác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khác</w:t>
      </w:r>
      <w:proofErr w:type="spellEnd"/>
    </w:p>
    <w:p w14:paraId="3BD1807E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cùng</w:t>
      </w:r>
      <w:proofErr w:type="spellEnd"/>
      <w:r w:rsidRPr="001D50FE">
        <w:t xml:space="preserve"> </w:t>
      </w:r>
      <w:proofErr w:type="spellStart"/>
      <w:r w:rsidRPr="001D50FE">
        <w:t>địa</w:t>
      </w:r>
      <w:proofErr w:type="spellEnd"/>
      <w:r w:rsidRPr="001D50FE">
        <w:t xml:space="preserve"> </w:t>
      </w:r>
      <w:proofErr w:type="spellStart"/>
      <w:r w:rsidRPr="001D50FE">
        <w:t>phương</w:t>
      </w:r>
      <w:proofErr w:type="spellEnd"/>
      <w:r w:rsidRPr="001D50FE">
        <w:t>.</w:t>
      </w:r>
    </w:p>
    <w:p w14:paraId="6F3B41E7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tác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</w:t>
      </w:r>
      <w:proofErr w:type="spellStart"/>
      <w:r w:rsidRPr="001D50FE">
        <w:t>chống</w:t>
      </w:r>
      <w:proofErr w:type="spellEnd"/>
      <w:r w:rsidRPr="001D50FE">
        <w:t xml:space="preserve"> </w:t>
      </w:r>
      <w:proofErr w:type="spellStart"/>
      <w:r w:rsidRPr="001D50FE">
        <w:t>bão</w:t>
      </w:r>
      <w:proofErr w:type="spellEnd"/>
      <w:r w:rsidRPr="001D50FE">
        <w:t xml:space="preserve"> </w:t>
      </w:r>
      <w:proofErr w:type="spellStart"/>
      <w:r w:rsidRPr="001D50FE">
        <w:t>cùng</w:t>
      </w:r>
      <w:proofErr w:type="spellEnd"/>
      <w:r w:rsidRPr="001D50FE">
        <w:t xml:space="preserve"> </w:t>
      </w:r>
      <w:proofErr w:type="spellStart"/>
      <w:r w:rsidRPr="001D50FE">
        <w:t>địa</w:t>
      </w:r>
      <w:proofErr w:type="spellEnd"/>
      <w:r w:rsidRPr="001D50FE">
        <w:t xml:space="preserve"> </w:t>
      </w:r>
      <w:proofErr w:type="spellStart"/>
      <w:r w:rsidRPr="001D50FE">
        <w:t>phương</w:t>
      </w:r>
      <w:proofErr w:type="spellEnd"/>
      <w:r w:rsidRPr="001D50FE">
        <w:t>.</w:t>
      </w:r>
    </w:p>
    <w:p w14:paraId="4F5C3CD8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Khai </w:t>
      </w:r>
      <w:proofErr w:type="spellStart"/>
      <w:r w:rsidRPr="001D50FE">
        <w:t>giảng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mới</w:t>
      </w:r>
      <w:proofErr w:type="spellEnd"/>
      <w:r w:rsidRPr="001D50FE">
        <w:t>.</w:t>
      </w:r>
    </w:p>
    <w:p w14:paraId="2097031C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Số</w:t>
      </w:r>
      <w:proofErr w:type="spellEnd"/>
      <w:r w:rsidRPr="001D50FE">
        <w:t xml:space="preserve"> 24/KH-UBND </w:t>
      </w:r>
      <w:proofErr w:type="spellStart"/>
      <w:r w:rsidRPr="001D50FE">
        <w:t>xã</w:t>
      </w:r>
      <w:proofErr w:type="spellEnd"/>
      <w:r w:rsidRPr="001D50FE">
        <w:t xml:space="preserve"> Nho Quan </w:t>
      </w:r>
      <w:proofErr w:type="spellStart"/>
      <w:r w:rsidRPr="001D50FE">
        <w:t>ngày</w:t>
      </w:r>
      <w:proofErr w:type="spellEnd"/>
      <w:r w:rsidRPr="001D50FE">
        <w:t xml:space="preserve"> 15/9/2025 v/v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tiền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tiêm</w:t>
      </w:r>
      <w:proofErr w:type="spellEnd"/>
      <w:r w:rsidRPr="001D50FE">
        <w:t xml:space="preserve"> </w:t>
      </w:r>
      <w:proofErr w:type="spellStart"/>
      <w:r w:rsidRPr="001D50FE">
        <w:t>chủng</w:t>
      </w:r>
      <w:proofErr w:type="spellEnd"/>
      <w:r w:rsidRPr="001D50FE">
        <w:t xml:space="preserve"> </w:t>
      </w:r>
      <w:proofErr w:type="spellStart"/>
      <w:r w:rsidRPr="001D50FE">
        <w:t>bù</w:t>
      </w:r>
      <w:proofErr w:type="spellEnd"/>
      <w:r w:rsidRPr="001D50FE">
        <w:t xml:space="preserve"> </w:t>
      </w:r>
      <w:proofErr w:type="spellStart"/>
      <w:r w:rsidRPr="001D50FE">
        <w:t>liều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trẻ</w:t>
      </w:r>
      <w:proofErr w:type="spellEnd"/>
      <w:r w:rsidRPr="001D50FE">
        <w:t xml:space="preserve"> </w:t>
      </w:r>
      <w:proofErr w:type="spellStart"/>
      <w:r w:rsidRPr="001D50FE">
        <w:t>nhập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tại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CSGD </w:t>
      </w:r>
      <w:proofErr w:type="spellStart"/>
      <w:r w:rsidRPr="001D50FE">
        <w:t>mầm</w:t>
      </w:r>
      <w:proofErr w:type="spellEnd"/>
      <w:r w:rsidRPr="001D50FE">
        <w:t xml:space="preserve"> non, </w:t>
      </w:r>
      <w:proofErr w:type="spellStart"/>
      <w:r w:rsidRPr="001D50FE">
        <w:t>tiểu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,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phận</w:t>
      </w:r>
      <w:proofErr w:type="spellEnd"/>
      <w:r w:rsidRPr="001D50FE">
        <w:t xml:space="preserve"> y </w:t>
      </w:r>
      <w:proofErr w:type="spellStart"/>
      <w:r w:rsidRPr="001D50FE">
        <w:t>tế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phiếu</w:t>
      </w:r>
      <w:proofErr w:type="spellEnd"/>
      <w:r w:rsidRPr="001D50FE">
        <w:t xml:space="preserve"> </w:t>
      </w:r>
      <w:proofErr w:type="spellStart"/>
      <w:r w:rsidRPr="001D50FE">
        <w:t>rà</w:t>
      </w:r>
      <w:proofErr w:type="spellEnd"/>
      <w:r w:rsidRPr="001D50FE">
        <w:t xml:space="preserve"> </w:t>
      </w:r>
      <w:proofErr w:type="spellStart"/>
      <w:r w:rsidRPr="001D50FE">
        <w:t>soát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tin </w:t>
      </w:r>
      <w:proofErr w:type="spellStart"/>
      <w:r w:rsidRPr="001D50FE">
        <w:t>tiêm</w:t>
      </w:r>
      <w:proofErr w:type="spellEnd"/>
      <w:r w:rsidRPr="001D50FE">
        <w:t xml:space="preserve"> </w:t>
      </w:r>
      <w:proofErr w:type="spellStart"/>
      <w:r w:rsidRPr="001D50FE">
        <w:t>chủng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1, </w:t>
      </w:r>
      <w:proofErr w:type="spellStart"/>
      <w:r w:rsidRPr="001D50FE">
        <w:t>thu</w:t>
      </w:r>
      <w:proofErr w:type="spellEnd"/>
      <w:r w:rsidRPr="001D50FE">
        <w:t xml:space="preserve"> </w:t>
      </w:r>
      <w:proofErr w:type="spellStart"/>
      <w:r w:rsidRPr="001D50FE">
        <w:t>thập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tiêm</w:t>
      </w:r>
      <w:proofErr w:type="spellEnd"/>
      <w:r w:rsidRPr="001D50FE">
        <w:t xml:space="preserve"> </w:t>
      </w:r>
      <w:proofErr w:type="spellStart"/>
      <w:r w:rsidRPr="001D50FE">
        <w:t>chủng</w:t>
      </w:r>
      <w:proofErr w:type="spellEnd"/>
      <w:r w:rsidRPr="001D50FE">
        <w:t xml:space="preserve">, </w:t>
      </w:r>
      <w:proofErr w:type="spellStart"/>
      <w:r w:rsidRPr="001D50FE">
        <w:t>chuẩn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danh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đăng</w:t>
      </w:r>
      <w:proofErr w:type="spellEnd"/>
      <w:r w:rsidRPr="001D50FE">
        <w:t xml:space="preserve">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tiêm</w:t>
      </w:r>
      <w:proofErr w:type="spellEnd"/>
      <w:r w:rsidRPr="001D50FE">
        <w:t xml:space="preserve"> </w:t>
      </w:r>
      <w:proofErr w:type="spellStart"/>
      <w:r w:rsidRPr="001D50FE">
        <w:t>chủng</w:t>
      </w:r>
      <w:proofErr w:type="spellEnd"/>
      <w:r w:rsidRPr="001D50FE">
        <w:t xml:space="preserve"> </w:t>
      </w:r>
      <w:proofErr w:type="spellStart"/>
      <w:r w:rsidRPr="001D50FE">
        <w:t>bù</w:t>
      </w:r>
      <w:proofErr w:type="spellEnd"/>
      <w:r w:rsidRPr="001D50FE">
        <w:t xml:space="preserve"> </w:t>
      </w:r>
      <w:proofErr w:type="spellStart"/>
      <w:r w:rsidRPr="001D50FE">
        <w:t>liều</w:t>
      </w:r>
      <w:proofErr w:type="spellEnd"/>
      <w:r w:rsidRPr="001D50FE">
        <w:t xml:space="preserve"> </w:t>
      </w:r>
      <w:proofErr w:type="spellStart"/>
      <w:r w:rsidRPr="001D50FE">
        <w:t>gửi</w:t>
      </w:r>
      <w:proofErr w:type="spellEnd"/>
      <w:r w:rsidRPr="001D50FE">
        <w:t xml:space="preserve"> </w:t>
      </w:r>
      <w:proofErr w:type="spellStart"/>
      <w:r w:rsidRPr="001D50FE">
        <w:t>về</w:t>
      </w:r>
      <w:proofErr w:type="spellEnd"/>
      <w:r w:rsidRPr="001D50FE">
        <w:t xml:space="preserve"> </w:t>
      </w:r>
      <w:proofErr w:type="spellStart"/>
      <w:r w:rsidRPr="001D50FE">
        <w:t>trạm</w:t>
      </w:r>
      <w:proofErr w:type="spellEnd"/>
      <w:r w:rsidRPr="001D50FE">
        <w:t xml:space="preserve"> y </w:t>
      </w:r>
      <w:proofErr w:type="spellStart"/>
      <w:r w:rsidRPr="001D50FE">
        <w:t>tế</w:t>
      </w:r>
      <w:proofErr w:type="spellEnd"/>
      <w:r w:rsidRPr="001D50FE">
        <w:t>.</w:t>
      </w:r>
    </w:p>
    <w:p w14:paraId="5C5F1E70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Tiếp</w:t>
      </w:r>
      <w:proofErr w:type="spellEnd"/>
      <w:r w:rsidRPr="001D50FE">
        <w:t xml:space="preserve"> </w:t>
      </w:r>
      <w:proofErr w:type="spellStart"/>
      <w:r w:rsidRPr="001D50FE">
        <w:t>tục</w:t>
      </w:r>
      <w:proofErr w:type="spellEnd"/>
      <w:r w:rsidRPr="001D50FE">
        <w:t xml:space="preserve">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BHYT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,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mở</w:t>
      </w:r>
      <w:proofErr w:type="spellEnd"/>
      <w:r w:rsidRPr="001D50FE">
        <w:t xml:space="preserve"> </w:t>
      </w:r>
      <w:proofErr w:type="spellStart"/>
      <w:r w:rsidRPr="001D50FE">
        <w:t>phần</w:t>
      </w:r>
      <w:proofErr w:type="spellEnd"/>
      <w:r w:rsidRPr="001D50FE">
        <w:t xml:space="preserve"> </w:t>
      </w:r>
      <w:proofErr w:type="spellStart"/>
      <w:r w:rsidRPr="001D50FE">
        <w:t>mềm</w:t>
      </w:r>
      <w:proofErr w:type="spellEnd"/>
      <w:r w:rsidRPr="001D50FE">
        <w:t xml:space="preserve"> </w:t>
      </w:r>
      <w:proofErr w:type="spellStart"/>
      <w:r w:rsidRPr="001D50FE">
        <w:t>thu</w:t>
      </w:r>
      <w:proofErr w:type="spellEnd"/>
      <w:r w:rsidRPr="001D50FE">
        <w:t xml:space="preserve"> BHYT (GV </w:t>
      </w:r>
      <w:proofErr w:type="spellStart"/>
      <w:r w:rsidRPr="001D50FE">
        <w:t>có</w:t>
      </w:r>
      <w:proofErr w:type="spellEnd"/>
      <w:r w:rsidRPr="001D50FE">
        <w:t xml:space="preserve"> </w:t>
      </w:r>
      <w:proofErr w:type="spellStart"/>
      <w:r w:rsidRPr="001D50FE">
        <w:t>thể</w:t>
      </w:r>
      <w:proofErr w:type="spellEnd"/>
      <w:r w:rsidRPr="001D50FE">
        <w:t xml:space="preserve"> </w:t>
      </w: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tiền</w:t>
      </w:r>
      <w:proofErr w:type="spellEnd"/>
      <w:r w:rsidRPr="001D50FE">
        <w:t xml:space="preserve"> BHYT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qua </w:t>
      </w:r>
      <w:proofErr w:type="spellStart"/>
      <w:r w:rsidRPr="001D50FE">
        <w:t>phần</w:t>
      </w:r>
      <w:proofErr w:type="spellEnd"/>
      <w:r w:rsidRPr="001D50FE">
        <w:t xml:space="preserve"> </w:t>
      </w:r>
      <w:proofErr w:type="spellStart"/>
      <w:r w:rsidRPr="001D50FE">
        <w:t>mềm</w:t>
      </w:r>
      <w:proofErr w:type="spellEnd"/>
      <w:r w:rsidRPr="001D50FE">
        <w:t xml:space="preserve"> </w:t>
      </w:r>
      <w:proofErr w:type="spellStart"/>
      <w:r w:rsidRPr="001D50FE">
        <w:t>từ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18/9/2025,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thúc</w:t>
      </w:r>
      <w:proofErr w:type="spellEnd"/>
      <w:r w:rsidRPr="001D50FE">
        <w:t xml:space="preserve"> </w:t>
      </w:r>
      <w:proofErr w:type="spellStart"/>
      <w:r w:rsidRPr="001D50FE">
        <w:t>trước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25/9/2025 </w:t>
      </w:r>
      <w:proofErr w:type="spellStart"/>
      <w:r w:rsidRPr="001D50FE">
        <w:t>đối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hs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1, </w:t>
      </w:r>
      <w:proofErr w:type="spellStart"/>
      <w:r w:rsidRPr="001D50FE">
        <w:t>trước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25/12/2025 </w:t>
      </w:r>
      <w:proofErr w:type="spellStart"/>
      <w:r w:rsidRPr="001D50FE">
        <w:t>đối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còn</w:t>
      </w:r>
      <w:proofErr w:type="spellEnd"/>
      <w:r w:rsidRPr="001D50FE">
        <w:t xml:space="preserve"> </w:t>
      </w:r>
      <w:proofErr w:type="spellStart"/>
      <w:r w:rsidRPr="001D50FE">
        <w:t>lại</w:t>
      </w:r>
      <w:proofErr w:type="spellEnd"/>
      <w:r w:rsidRPr="001D50FE">
        <w:t>).</w:t>
      </w:r>
    </w:p>
    <w:p w14:paraId="481FA3A7" w14:textId="77777777" w:rsidR="00366C62" w:rsidRPr="001D50FE" w:rsidRDefault="00000000">
      <w:pPr>
        <w:widowControl w:val="0"/>
        <w:numPr>
          <w:ilvl w:val="0"/>
          <w:numId w:val="1"/>
        </w:numPr>
        <w:tabs>
          <w:tab w:val="left" w:pos="567"/>
        </w:tabs>
        <w:spacing w:before="40" w:after="40"/>
        <w:ind w:right="298"/>
        <w:jc w:val="both"/>
      </w:pPr>
      <w:proofErr w:type="spellStart"/>
      <w:r w:rsidRPr="001D50FE">
        <w:lastRenderedPageBreak/>
        <w:t>Ngày</w:t>
      </w:r>
      <w:proofErr w:type="spellEnd"/>
      <w:r w:rsidRPr="001D50FE">
        <w:t xml:space="preserve"> 23/9/2025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số</w:t>
      </w:r>
      <w:proofErr w:type="spellEnd"/>
      <w:r w:rsidRPr="001D50FE">
        <w:t xml:space="preserve"> </w:t>
      </w:r>
      <w:proofErr w:type="spellStart"/>
      <w:r w:rsidRPr="001D50FE">
        <w:t>tiền</w:t>
      </w:r>
      <w:proofErr w:type="spellEnd"/>
      <w:r w:rsidRPr="001D50FE">
        <w:t xml:space="preserve"> BHYT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hs</w:t>
      </w:r>
      <w:proofErr w:type="spellEnd"/>
      <w:r w:rsidRPr="001D50FE">
        <w:t xml:space="preserve"> </w:t>
      </w:r>
      <w:proofErr w:type="spellStart"/>
      <w:r w:rsidRPr="001D50FE">
        <w:t>Khối</w:t>
      </w:r>
      <w:proofErr w:type="spellEnd"/>
      <w:r w:rsidRPr="001D50FE">
        <w:t xml:space="preserve"> 1 </w:t>
      </w:r>
      <w:proofErr w:type="spellStart"/>
      <w:r w:rsidRPr="001D50FE">
        <w:t>về</w:t>
      </w:r>
      <w:proofErr w:type="spellEnd"/>
      <w:r w:rsidRPr="001D50FE">
        <w:t xml:space="preserve"> BHXH (</w:t>
      </w:r>
      <w:proofErr w:type="spellStart"/>
      <w:r w:rsidRPr="001D50FE">
        <w:t>tổng</w:t>
      </w:r>
      <w:proofErr w:type="spellEnd"/>
      <w:r w:rsidRPr="001D50FE">
        <w:t xml:space="preserve"> 42/44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số</w:t>
      </w:r>
      <w:proofErr w:type="spellEnd"/>
      <w:r w:rsidRPr="001D50FE">
        <w:t xml:space="preserve"> </w:t>
      </w:r>
      <w:proofErr w:type="spellStart"/>
      <w:r w:rsidRPr="001D50FE">
        <w:t>tiền</w:t>
      </w:r>
      <w:proofErr w:type="spellEnd"/>
      <w:r w:rsidRPr="001D50FE">
        <w:t xml:space="preserve"> </w:t>
      </w:r>
      <w:proofErr w:type="spellStart"/>
      <w:r w:rsidRPr="001D50FE">
        <w:t>là</w:t>
      </w:r>
      <w:proofErr w:type="spellEnd"/>
      <w:r w:rsidRPr="001D50FE">
        <w:t xml:space="preserve"> 32.432.400đ,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đó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2 </w:t>
      </w:r>
      <w:proofErr w:type="spellStart"/>
      <w:r w:rsidRPr="001D50FE">
        <w:t>hs</w:t>
      </w:r>
      <w:proofErr w:type="spellEnd"/>
      <w:r w:rsidRPr="001D50FE">
        <w:t xml:space="preserve"> </w:t>
      </w:r>
      <w:proofErr w:type="spellStart"/>
      <w:r w:rsidRPr="001D50FE">
        <w:t>đã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</w:t>
      </w:r>
      <w:proofErr w:type="spellStart"/>
      <w:r w:rsidRPr="001D50FE">
        <w:t>thẻ</w:t>
      </w:r>
      <w:proofErr w:type="spellEnd"/>
      <w:r w:rsidRPr="001D50FE">
        <w:t xml:space="preserve"> </w:t>
      </w:r>
      <w:proofErr w:type="spellStart"/>
      <w:r w:rsidRPr="001D50FE">
        <w:t>khác</w:t>
      </w:r>
      <w:proofErr w:type="spellEnd"/>
      <w:r w:rsidRPr="001D50FE">
        <w:t>)</w:t>
      </w:r>
    </w:p>
    <w:p w14:paraId="00D605E7" w14:textId="77777777" w:rsidR="00366C62" w:rsidRPr="001D50FE" w:rsidRDefault="00000000">
      <w:pPr>
        <w:spacing w:line="240" w:lineRule="auto"/>
        <w:ind w:right="298" w:firstLine="720"/>
        <w:jc w:val="both"/>
        <w:rPr>
          <w:sz w:val="24"/>
          <w:szCs w:val="24"/>
        </w:rPr>
      </w:pPr>
      <w:r w:rsidRPr="001D50FE">
        <w:rPr>
          <w:b/>
          <w:i/>
        </w:rPr>
        <w:t xml:space="preserve">* </w:t>
      </w:r>
      <w:proofErr w:type="spellStart"/>
      <w:r w:rsidRPr="001D50FE">
        <w:rPr>
          <w:b/>
          <w:i/>
        </w:rPr>
        <w:t>Kết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quả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nổi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bật</w:t>
      </w:r>
      <w:proofErr w:type="spellEnd"/>
      <w:r w:rsidRPr="001D50FE">
        <w:rPr>
          <w:b/>
          <w:i/>
        </w:rPr>
        <w:t>:</w:t>
      </w:r>
    </w:p>
    <w:p w14:paraId="2DAD264B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1.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lễ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giảng</w:t>
      </w:r>
      <w:proofErr w:type="spellEnd"/>
      <w:r w:rsidRPr="001D50FE">
        <w:t xml:space="preserve"> long </w:t>
      </w:r>
      <w:proofErr w:type="spellStart"/>
      <w:r w:rsidRPr="001D50FE">
        <w:t>trọng</w:t>
      </w:r>
      <w:proofErr w:type="spellEnd"/>
      <w:r w:rsidRPr="001D50FE">
        <w:t xml:space="preserve">, ý </w:t>
      </w:r>
      <w:proofErr w:type="spellStart"/>
      <w:r w:rsidRPr="001D50FE">
        <w:t>nghĩa</w:t>
      </w:r>
      <w:proofErr w:type="spellEnd"/>
      <w:r w:rsidRPr="001D50FE">
        <w:t>.</w:t>
      </w:r>
    </w:p>
    <w:p w14:paraId="66A2C7A3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2.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phân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 </w:t>
      </w:r>
      <w:proofErr w:type="spellStart"/>
      <w:r w:rsidRPr="001D50FE">
        <w:t>khóa</w:t>
      </w:r>
      <w:proofErr w:type="spellEnd"/>
      <w:r w:rsidRPr="001D50FE">
        <w:t xml:space="preserve"> </w:t>
      </w:r>
      <w:proofErr w:type="spellStart"/>
      <w:r w:rsidRPr="001D50FE">
        <w:t>biểu</w:t>
      </w:r>
      <w:proofErr w:type="spellEnd"/>
      <w:r w:rsidRPr="001D50FE">
        <w:t xml:space="preserve">, </w:t>
      </w:r>
      <w:proofErr w:type="spellStart"/>
      <w:r w:rsidRPr="001D50FE">
        <w:t>tiến</w:t>
      </w:r>
      <w:proofErr w:type="spellEnd"/>
      <w:r w:rsidRPr="001D50FE">
        <w:t xml:space="preserve"> </w:t>
      </w:r>
      <w:proofErr w:type="spellStart"/>
      <w:r w:rsidRPr="001D50FE">
        <w:t>hành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0DD1ACFE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3. Hoàn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>.</w:t>
      </w:r>
    </w:p>
    <w:p w14:paraId="3FE6564E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4. Hoàn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điều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PCGD.</w:t>
      </w:r>
    </w:p>
    <w:p w14:paraId="0289B380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5. </w:t>
      </w:r>
      <w:proofErr w:type="spellStart"/>
      <w:r w:rsidRPr="001D50FE">
        <w:t>Đưa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ngay</w:t>
      </w:r>
      <w:proofErr w:type="spellEnd"/>
      <w:r w:rsidRPr="001D50FE">
        <w:t xml:space="preserve"> </w:t>
      </w:r>
      <w:proofErr w:type="spellStart"/>
      <w:r w:rsidRPr="001D50FE">
        <w:t>từ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>.</w:t>
      </w:r>
    </w:p>
    <w:p w14:paraId="77B7DBB6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6. 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huấn</w:t>
      </w:r>
      <w:proofErr w:type="spellEnd"/>
      <w:r w:rsidRPr="001D50FE">
        <w:t xml:space="preserve"> do </w:t>
      </w:r>
      <w:proofErr w:type="spellStart"/>
      <w:r w:rsidRPr="001D50FE">
        <w:t>Sở</w:t>
      </w:r>
      <w:proofErr w:type="spellEnd"/>
      <w:r w:rsidRPr="001D50FE">
        <w:t xml:space="preserve"> GD&amp;ĐT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>.</w:t>
      </w:r>
    </w:p>
    <w:p w14:paraId="6374C762" w14:textId="77777777" w:rsidR="00366C62" w:rsidRPr="001D50FE" w:rsidRDefault="00000000">
      <w:pPr>
        <w:spacing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ab/>
      </w:r>
    </w:p>
    <w:p w14:paraId="1211EB86" w14:textId="77777777" w:rsidR="00366C62" w:rsidRPr="001D50FE" w:rsidRDefault="00000000">
      <w:pPr>
        <w:spacing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ab/>
        <w:t xml:space="preserve">* </w:t>
      </w:r>
      <w:proofErr w:type="spellStart"/>
      <w:r w:rsidRPr="001D50FE">
        <w:rPr>
          <w:b/>
          <w:i/>
        </w:rPr>
        <w:t>Tồn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tại</w:t>
      </w:r>
      <w:proofErr w:type="spellEnd"/>
    </w:p>
    <w:p w14:paraId="54851CE4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Liên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vẫn</w:t>
      </w:r>
      <w:proofErr w:type="spellEnd"/>
      <w:r w:rsidRPr="001D50FE">
        <w:t xml:space="preserve"> </w:t>
      </w:r>
      <w:proofErr w:type="spellStart"/>
      <w:r w:rsidRPr="001D50FE">
        <w:t>chưa</w:t>
      </w:r>
      <w:proofErr w:type="spellEnd"/>
      <w:r w:rsidRPr="001D50FE">
        <w:t xml:space="preserve"> </w:t>
      </w:r>
      <w:proofErr w:type="spellStart"/>
      <w:r w:rsidRPr="001D50FE">
        <w:t>đánh</w:t>
      </w:r>
      <w:proofErr w:type="spellEnd"/>
      <w:r w:rsidRPr="001D50FE">
        <w:t xml:space="preserve"> </w:t>
      </w:r>
      <w:proofErr w:type="spellStart"/>
      <w:r w:rsidRPr="001D50FE">
        <w:t>giá</w:t>
      </w:r>
      <w:proofErr w:type="spellEnd"/>
      <w:r w:rsidRPr="001D50FE">
        <w:t xml:space="preserve">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hàng</w:t>
      </w:r>
      <w:proofErr w:type="spellEnd"/>
      <w:r w:rsidRPr="001D50FE">
        <w:t xml:space="preserve"> </w:t>
      </w:r>
      <w:proofErr w:type="spellStart"/>
      <w:r w:rsidRPr="001D50FE">
        <w:t>tuần</w:t>
      </w:r>
      <w:proofErr w:type="spellEnd"/>
      <w:r w:rsidRPr="001D50FE">
        <w:t>.</w:t>
      </w:r>
    </w:p>
    <w:p w14:paraId="11B22CED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Công </w:t>
      </w:r>
      <w:proofErr w:type="spellStart"/>
      <w:r w:rsidRPr="001D50FE">
        <w:t>tác</w:t>
      </w:r>
      <w:proofErr w:type="spellEnd"/>
      <w:r w:rsidRPr="001D50FE">
        <w:t xml:space="preserve"> </w:t>
      </w:r>
      <w:proofErr w:type="spellStart"/>
      <w:r w:rsidRPr="001D50FE">
        <w:t>tham</w:t>
      </w:r>
      <w:proofErr w:type="spellEnd"/>
      <w:r w:rsidRPr="001D50FE">
        <w:t xml:space="preserve"> </w:t>
      </w:r>
      <w:proofErr w:type="spellStart"/>
      <w:r w:rsidRPr="001D50FE">
        <w:t>mưu</w:t>
      </w:r>
      <w:proofErr w:type="spellEnd"/>
      <w:r w:rsidRPr="001D50FE">
        <w:t xml:space="preserve"> CSVC </w:t>
      </w:r>
      <w:proofErr w:type="spellStart"/>
      <w:r w:rsidRPr="001D50FE">
        <w:t>chưa</w:t>
      </w:r>
      <w:proofErr w:type="spellEnd"/>
      <w:r w:rsidRPr="001D50FE">
        <w:t xml:space="preserve"> </w:t>
      </w:r>
      <w:proofErr w:type="spellStart"/>
      <w:r w:rsidRPr="001D50FE">
        <w:t>hiệu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>.</w:t>
      </w:r>
    </w:p>
    <w:p w14:paraId="7B722842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Áo</w:t>
      </w:r>
      <w:proofErr w:type="spellEnd"/>
      <w:r w:rsidRPr="001D50FE">
        <w:t xml:space="preserve"> </w:t>
      </w:r>
      <w:proofErr w:type="spellStart"/>
      <w:r w:rsidRPr="001D50FE">
        <w:t>đồng</w:t>
      </w:r>
      <w:proofErr w:type="spellEnd"/>
      <w:r w:rsidRPr="001D50FE">
        <w:t xml:space="preserve"> </w:t>
      </w:r>
      <w:proofErr w:type="spellStart"/>
      <w:r w:rsidRPr="001D50FE">
        <w:t>phục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HS </w:t>
      </w:r>
      <w:proofErr w:type="spellStart"/>
      <w:r w:rsidRPr="001D50FE">
        <w:t>còn</w:t>
      </w:r>
      <w:proofErr w:type="spellEnd"/>
      <w:r w:rsidRPr="001D50FE">
        <w:t xml:space="preserve"> </w:t>
      </w:r>
      <w:proofErr w:type="spellStart"/>
      <w:r w:rsidRPr="001D50FE">
        <w:t>chậm</w:t>
      </w:r>
      <w:proofErr w:type="spellEnd"/>
    </w:p>
    <w:p w14:paraId="657F539A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Tinh </w:t>
      </w:r>
      <w:proofErr w:type="spellStart"/>
      <w:r w:rsidRPr="001D50FE">
        <w:t>thần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</w:t>
      </w:r>
      <w:proofErr w:type="spellStart"/>
      <w:r w:rsidRPr="001D50FE">
        <w:t>bão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một</w:t>
      </w:r>
      <w:proofErr w:type="spellEnd"/>
      <w:r w:rsidRPr="001D50FE">
        <w:t xml:space="preserve"> </w:t>
      </w:r>
      <w:proofErr w:type="spellStart"/>
      <w:r w:rsidRPr="001D50FE">
        <w:t>số</w:t>
      </w:r>
      <w:proofErr w:type="spellEnd"/>
      <w:r w:rsidRPr="001D50FE">
        <w:t xml:space="preserve"> GV </w:t>
      </w:r>
      <w:proofErr w:type="spellStart"/>
      <w:r w:rsidRPr="001D50FE">
        <w:t>còn</w:t>
      </w:r>
      <w:proofErr w:type="spellEnd"/>
      <w:r w:rsidRPr="001D50FE">
        <w:t xml:space="preserve"> </w:t>
      </w:r>
      <w:proofErr w:type="spellStart"/>
      <w:r w:rsidRPr="001D50FE">
        <w:t>chưa</w:t>
      </w:r>
      <w:proofErr w:type="spellEnd"/>
      <w:r w:rsidRPr="001D50FE">
        <w:t xml:space="preserve"> </w:t>
      </w:r>
      <w:proofErr w:type="spellStart"/>
      <w:r w:rsidRPr="001D50FE">
        <w:t>cẩn</w:t>
      </w:r>
      <w:proofErr w:type="spellEnd"/>
      <w:r w:rsidRPr="001D50FE">
        <w:t xml:space="preserve"> </w:t>
      </w:r>
      <w:proofErr w:type="spellStart"/>
      <w:r w:rsidRPr="001D50FE">
        <w:t>thận</w:t>
      </w:r>
      <w:proofErr w:type="spellEnd"/>
      <w:r w:rsidRPr="001D50FE">
        <w:t>.</w:t>
      </w:r>
    </w:p>
    <w:p w14:paraId="60B71CE0" w14:textId="77777777" w:rsidR="00366C62" w:rsidRPr="001D50FE" w:rsidRDefault="00000000">
      <w:pPr>
        <w:spacing w:line="240" w:lineRule="auto"/>
        <w:ind w:right="298"/>
        <w:jc w:val="both"/>
        <w:rPr>
          <w:u w:val="single"/>
        </w:rPr>
      </w:pPr>
      <w:r w:rsidRPr="001D50FE">
        <w:rPr>
          <w:u w:val="single"/>
        </w:rPr>
        <w:t xml:space="preserve">- </w:t>
      </w:r>
      <w:proofErr w:type="spellStart"/>
      <w:r w:rsidRPr="001D50FE">
        <w:rPr>
          <w:u w:val="single"/>
        </w:rPr>
        <w:t>Kỹ</w:t>
      </w:r>
      <w:proofErr w:type="spellEnd"/>
      <w:r w:rsidRPr="001D50FE">
        <w:rPr>
          <w:u w:val="single"/>
        </w:rPr>
        <w:t xml:space="preserve"> </w:t>
      </w:r>
      <w:proofErr w:type="spellStart"/>
      <w:r w:rsidRPr="001D50FE">
        <w:rPr>
          <w:u w:val="single"/>
        </w:rPr>
        <w:t>năng</w:t>
      </w:r>
      <w:proofErr w:type="spellEnd"/>
      <w:r w:rsidRPr="001D50FE">
        <w:rPr>
          <w:u w:val="single"/>
        </w:rPr>
        <w:t xml:space="preserve"> </w:t>
      </w:r>
      <w:proofErr w:type="spellStart"/>
      <w:r w:rsidRPr="001D50FE">
        <w:rPr>
          <w:u w:val="single"/>
        </w:rPr>
        <w:t>nói</w:t>
      </w:r>
      <w:proofErr w:type="spellEnd"/>
      <w:r w:rsidRPr="001D50FE">
        <w:rPr>
          <w:u w:val="single"/>
        </w:rPr>
        <w:t xml:space="preserve">. </w:t>
      </w:r>
      <w:proofErr w:type="spellStart"/>
      <w:r w:rsidRPr="001D50FE">
        <w:rPr>
          <w:u w:val="single"/>
        </w:rPr>
        <w:t>Viết</w:t>
      </w:r>
      <w:proofErr w:type="spellEnd"/>
      <w:r w:rsidRPr="001D50FE">
        <w:rPr>
          <w:u w:val="single"/>
        </w:rPr>
        <w:t xml:space="preserve"> </w:t>
      </w:r>
      <w:proofErr w:type="spellStart"/>
      <w:r w:rsidRPr="001D50FE">
        <w:rPr>
          <w:u w:val="single"/>
        </w:rPr>
        <w:t>của</w:t>
      </w:r>
      <w:proofErr w:type="spellEnd"/>
      <w:r w:rsidRPr="001D50FE">
        <w:rPr>
          <w:u w:val="single"/>
        </w:rPr>
        <w:t xml:space="preserve"> HS </w:t>
      </w:r>
      <w:proofErr w:type="spellStart"/>
      <w:r w:rsidRPr="001D50FE">
        <w:rPr>
          <w:u w:val="single"/>
        </w:rPr>
        <w:t>chưa</w:t>
      </w:r>
      <w:proofErr w:type="spellEnd"/>
      <w:r w:rsidRPr="001D50FE">
        <w:rPr>
          <w:u w:val="single"/>
        </w:rPr>
        <w:t xml:space="preserve"> </w:t>
      </w:r>
      <w:proofErr w:type="spellStart"/>
      <w:r w:rsidRPr="001D50FE">
        <w:rPr>
          <w:u w:val="single"/>
        </w:rPr>
        <w:t>đảm</w:t>
      </w:r>
      <w:proofErr w:type="spellEnd"/>
      <w:r w:rsidRPr="001D50FE">
        <w:rPr>
          <w:u w:val="single"/>
        </w:rPr>
        <w:t xml:space="preserve"> </w:t>
      </w:r>
      <w:proofErr w:type="spellStart"/>
      <w:r w:rsidRPr="001D50FE">
        <w:rPr>
          <w:u w:val="single"/>
        </w:rPr>
        <w:t>bảo</w:t>
      </w:r>
      <w:proofErr w:type="spellEnd"/>
    </w:p>
    <w:p w14:paraId="6BDBA6B9" w14:textId="77777777" w:rsidR="00366C62" w:rsidRPr="001D50FE" w:rsidRDefault="00366C62">
      <w:pPr>
        <w:spacing w:line="240" w:lineRule="auto"/>
        <w:ind w:right="298"/>
        <w:jc w:val="both"/>
        <w:rPr>
          <w:u w:val="single"/>
        </w:rPr>
      </w:pPr>
    </w:p>
    <w:p w14:paraId="6497EFE1" w14:textId="77777777" w:rsidR="00366C62" w:rsidRPr="001D50FE" w:rsidRDefault="00000000">
      <w:pPr>
        <w:spacing w:after="80" w:line="240" w:lineRule="auto"/>
        <w:ind w:right="298"/>
        <w:jc w:val="both"/>
        <w:rPr>
          <w:sz w:val="24"/>
          <w:szCs w:val="24"/>
        </w:rPr>
      </w:pPr>
      <w:proofErr w:type="spellStart"/>
      <w:r w:rsidRPr="001D50FE">
        <w:rPr>
          <w:b/>
        </w:rPr>
        <w:t>Phần</w:t>
      </w:r>
      <w:proofErr w:type="spellEnd"/>
      <w:r w:rsidRPr="001D50FE">
        <w:rPr>
          <w:b/>
        </w:rPr>
        <w:t xml:space="preserve"> 2. KẾ HOẠCH CÔNG TÁC THÁNG 10 /2025</w:t>
      </w:r>
    </w:p>
    <w:p w14:paraId="33DA8180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</w:rPr>
        <w:t xml:space="preserve">I. Công </w:t>
      </w:r>
      <w:proofErr w:type="spellStart"/>
      <w:r w:rsidRPr="001D50FE">
        <w:rPr>
          <w:b/>
        </w:rPr>
        <w:t>tác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tư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tưởng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chính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trị</w:t>
      </w:r>
      <w:proofErr w:type="spellEnd"/>
    </w:p>
    <w:p w14:paraId="60A6E184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Tăng</w:t>
      </w:r>
      <w:proofErr w:type="spellEnd"/>
      <w:r w:rsidRPr="001D50FE">
        <w:t xml:space="preserve"> </w:t>
      </w:r>
      <w:proofErr w:type="spellStart"/>
      <w:r w:rsidRPr="001D50FE">
        <w:t>cường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tác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trị</w:t>
      </w:r>
      <w:proofErr w:type="spellEnd"/>
      <w:r w:rsidRPr="001D50FE">
        <w:t xml:space="preserve">, </w:t>
      </w:r>
      <w:proofErr w:type="spellStart"/>
      <w:r w:rsidRPr="001D50FE">
        <w:t>tư</w:t>
      </w:r>
      <w:proofErr w:type="spellEnd"/>
      <w:r w:rsidRPr="001D50FE">
        <w:t xml:space="preserve"> </w:t>
      </w:r>
      <w:proofErr w:type="spellStart"/>
      <w:r w:rsidRPr="001D50FE">
        <w:t>tưởng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,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, </w:t>
      </w:r>
      <w:proofErr w:type="spellStart"/>
      <w:r w:rsidRPr="001D50FE">
        <w:t>chấp</w:t>
      </w:r>
      <w:proofErr w:type="spellEnd"/>
      <w:r w:rsidRPr="001D50FE">
        <w:t xml:space="preserve"> </w:t>
      </w:r>
      <w:proofErr w:type="spellStart"/>
      <w:r w:rsidRPr="001D50FE">
        <w:t>hành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Đảng,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nước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ngành</w:t>
      </w:r>
      <w:proofErr w:type="spellEnd"/>
      <w:r w:rsidRPr="001D50FE">
        <w:t xml:space="preserve">,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văn</w:t>
      </w:r>
      <w:proofErr w:type="spellEnd"/>
      <w:r w:rsidRPr="001D50FE">
        <w:t xml:space="preserve"> </w:t>
      </w:r>
      <w:proofErr w:type="spellStart"/>
      <w:r w:rsidRPr="001D50FE">
        <w:t>hóa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; </w:t>
      </w:r>
    </w:p>
    <w:p w14:paraId="7D2672DF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phong</w:t>
      </w:r>
      <w:proofErr w:type="spellEnd"/>
      <w:r w:rsidRPr="001D50FE">
        <w:t xml:space="preserve"> </w:t>
      </w:r>
      <w:proofErr w:type="spellStart"/>
      <w:r w:rsidRPr="001D50FE">
        <w:t>trào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đua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tích</w:t>
      </w:r>
      <w:proofErr w:type="spellEnd"/>
      <w:r w:rsidRPr="001D50FE">
        <w:t xml:space="preserve"> </w:t>
      </w:r>
      <w:proofErr w:type="spellStart"/>
      <w:r w:rsidRPr="001D50FE">
        <w:t>chào</w:t>
      </w:r>
      <w:proofErr w:type="spellEnd"/>
      <w:r w:rsidRPr="001D50FE">
        <w:t xml:space="preserve"> </w:t>
      </w:r>
      <w:proofErr w:type="spellStart"/>
      <w:r w:rsidRPr="001D50FE">
        <w:t>mừng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VN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dịp</w:t>
      </w:r>
      <w:proofErr w:type="spellEnd"/>
      <w:r w:rsidRPr="001D50FE">
        <w:t xml:space="preserve"> </w:t>
      </w:r>
      <w:proofErr w:type="spellStart"/>
      <w:r w:rsidRPr="001D50FE">
        <w:t>đón</w:t>
      </w:r>
      <w:proofErr w:type="spellEnd"/>
      <w:r w:rsidRPr="001D50FE">
        <w:t xml:space="preserve"> </w:t>
      </w:r>
      <w:proofErr w:type="spellStart"/>
      <w:r w:rsidRPr="001D50FE">
        <w:t>thư</w:t>
      </w:r>
      <w:proofErr w:type="spellEnd"/>
      <w:r w:rsidRPr="001D50FE">
        <w:t xml:space="preserve"> </w:t>
      </w:r>
      <w:proofErr w:type="spellStart"/>
      <w:r w:rsidRPr="001D50FE">
        <w:t>Bác</w:t>
      </w:r>
      <w:proofErr w:type="spellEnd"/>
      <w:r w:rsidRPr="001D50FE">
        <w:t>.</w:t>
      </w:r>
    </w:p>
    <w:p w14:paraId="4711C0C2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Ổn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 </w:t>
      </w:r>
      <w:proofErr w:type="spellStart"/>
      <w:r w:rsidRPr="001D50FE">
        <w:t>tư</w:t>
      </w:r>
      <w:proofErr w:type="spellEnd"/>
      <w:r w:rsidRPr="001D50FE">
        <w:t xml:space="preserve"> </w:t>
      </w:r>
      <w:proofErr w:type="spellStart"/>
      <w:r w:rsidRPr="001D50FE">
        <w:t>tưởng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ngũ</w:t>
      </w:r>
      <w:proofErr w:type="spellEnd"/>
      <w:r w:rsidRPr="001D50FE">
        <w:t xml:space="preserve">, </w:t>
      </w:r>
      <w:proofErr w:type="spellStart"/>
      <w:r w:rsidRPr="001D50FE">
        <w:t>khơi</w:t>
      </w:r>
      <w:proofErr w:type="spellEnd"/>
      <w:r w:rsidRPr="001D50FE">
        <w:t xml:space="preserve"> </w:t>
      </w:r>
      <w:proofErr w:type="spellStart"/>
      <w:r w:rsidRPr="001D50FE">
        <w:t>dậy</w:t>
      </w:r>
      <w:proofErr w:type="spellEnd"/>
      <w:r w:rsidRPr="001D50FE">
        <w:t xml:space="preserve"> </w:t>
      </w:r>
      <w:proofErr w:type="spellStart"/>
      <w:r w:rsidRPr="001D50FE">
        <w:t>nhiệt</w:t>
      </w:r>
      <w:proofErr w:type="spellEnd"/>
      <w:r w:rsidRPr="001D50FE">
        <w:t xml:space="preserve"> </w:t>
      </w:r>
      <w:proofErr w:type="spellStart"/>
      <w:r w:rsidRPr="001D50FE">
        <w:t>huyết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nghề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ngũ</w:t>
      </w:r>
      <w:proofErr w:type="spellEnd"/>
      <w:r w:rsidRPr="001D50FE">
        <w:t xml:space="preserve">; </w:t>
      </w:r>
      <w:proofErr w:type="spellStart"/>
      <w:r w:rsidRPr="001D50FE">
        <w:t>gìn</w:t>
      </w:r>
      <w:proofErr w:type="spellEnd"/>
      <w:r w:rsidRPr="001D50FE">
        <w:t xml:space="preserve"> </w:t>
      </w:r>
      <w:proofErr w:type="spellStart"/>
      <w:r w:rsidRPr="001D50FE">
        <w:t>giữ</w:t>
      </w:r>
      <w:proofErr w:type="spellEnd"/>
      <w:r w:rsidRPr="001D50FE">
        <w:t xml:space="preserve"> </w:t>
      </w:r>
      <w:proofErr w:type="spellStart"/>
      <w:r w:rsidRPr="001D50FE">
        <w:t>hình</w:t>
      </w:r>
      <w:proofErr w:type="spellEnd"/>
      <w:r w:rsidRPr="001D50FE">
        <w:t xml:space="preserve"> </w:t>
      </w:r>
      <w:proofErr w:type="spellStart"/>
      <w:r w:rsidRPr="001D50FE">
        <w:t>ảnh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>.</w:t>
      </w:r>
    </w:p>
    <w:p w14:paraId="0F1CB41D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Tuyên</w:t>
      </w:r>
      <w:proofErr w:type="spellEnd"/>
      <w:r w:rsidRPr="001D50FE">
        <w:t xml:space="preserve"> </w:t>
      </w:r>
      <w:proofErr w:type="spellStart"/>
      <w:r w:rsidRPr="001D50FE">
        <w:t>truyền</w:t>
      </w:r>
      <w:proofErr w:type="spellEnd"/>
      <w:r w:rsidRPr="001D50FE">
        <w:t xml:space="preserve"> </w:t>
      </w:r>
      <w:proofErr w:type="spellStart"/>
      <w:r w:rsidRPr="001D50FE">
        <w:t>Đại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Đảng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tỉnh</w:t>
      </w:r>
      <w:proofErr w:type="spellEnd"/>
      <w:r w:rsidRPr="001D50FE">
        <w:t xml:space="preserve"> Ninh Bình </w:t>
      </w:r>
      <w:proofErr w:type="spellStart"/>
      <w:r w:rsidRPr="001D50FE">
        <w:t>lần</w:t>
      </w:r>
      <w:proofErr w:type="spellEnd"/>
      <w:r w:rsidRPr="001D50FE">
        <w:t xml:space="preserve"> </w:t>
      </w:r>
      <w:proofErr w:type="spellStart"/>
      <w:r w:rsidRPr="001D50FE">
        <w:t>thứ</w:t>
      </w:r>
      <w:proofErr w:type="spellEnd"/>
      <w:r w:rsidRPr="001D50FE">
        <w:t xml:space="preserve"> I;</w:t>
      </w:r>
    </w:p>
    <w:p w14:paraId="5B3663A5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</w:pPr>
      <w:r w:rsidRPr="001D50FE">
        <w:t xml:space="preserve">- </w:t>
      </w:r>
      <w:proofErr w:type="spellStart"/>
      <w:r w:rsidRPr="001D50FE">
        <w:t>Tuyên</w:t>
      </w:r>
      <w:proofErr w:type="spellEnd"/>
      <w:r w:rsidRPr="001D50FE">
        <w:t xml:space="preserve"> </w:t>
      </w:r>
      <w:proofErr w:type="spellStart"/>
      <w:r w:rsidRPr="001D50FE">
        <w:t>truyền</w:t>
      </w:r>
      <w:proofErr w:type="spellEnd"/>
      <w:r w:rsidRPr="001D50FE">
        <w:t xml:space="preserve"> </w:t>
      </w:r>
      <w:proofErr w:type="spellStart"/>
      <w:r w:rsidRPr="001D50FE">
        <w:t>kỷ</w:t>
      </w:r>
      <w:proofErr w:type="spellEnd"/>
      <w:r w:rsidRPr="001D50FE">
        <w:t xml:space="preserve"> </w:t>
      </w:r>
      <w:proofErr w:type="spellStart"/>
      <w:r w:rsidRPr="001D50FE">
        <w:t>niệm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phụ</w:t>
      </w:r>
      <w:proofErr w:type="spellEnd"/>
      <w:r w:rsidRPr="001D50FE">
        <w:t xml:space="preserve"> </w:t>
      </w:r>
      <w:proofErr w:type="spellStart"/>
      <w:r w:rsidRPr="001D50FE">
        <w:t>nữ</w:t>
      </w:r>
      <w:proofErr w:type="spellEnd"/>
      <w:r w:rsidRPr="001D50FE">
        <w:t xml:space="preserve"> VN 20/10.</w:t>
      </w:r>
    </w:p>
    <w:p w14:paraId="5099AA1A" w14:textId="77777777" w:rsidR="00366C62" w:rsidRPr="001D50FE" w:rsidRDefault="00000000">
      <w:pPr>
        <w:tabs>
          <w:tab w:val="left" w:pos="1274"/>
        </w:tabs>
        <w:spacing w:before="120"/>
        <w:ind w:right="298"/>
        <w:jc w:val="both"/>
        <w:rPr>
          <w:sz w:val="24"/>
          <w:szCs w:val="24"/>
        </w:rPr>
      </w:pPr>
      <w:r w:rsidRPr="001D50FE">
        <w:rPr>
          <w:b/>
        </w:rPr>
        <w:t xml:space="preserve">II. </w:t>
      </w:r>
      <w:proofErr w:type="spellStart"/>
      <w:r w:rsidRPr="001D50FE">
        <w:rPr>
          <w:b/>
        </w:rPr>
        <w:t>Hoạt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động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chuyên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môn</w:t>
      </w:r>
      <w:proofErr w:type="spellEnd"/>
    </w:p>
    <w:p w14:paraId="321F7645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1.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duy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trì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sĩ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số</w:t>
      </w:r>
      <w:proofErr w:type="spellEnd"/>
      <w:r w:rsidRPr="001D50FE">
        <w:rPr>
          <w:b/>
          <w:i/>
        </w:rPr>
        <w:t xml:space="preserve">, PCGD, </w:t>
      </w:r>
      <w:proofErr w:type="spellStart"/>
      <w:r w:rsidRPr="001D50FE">
        <w:rPr>
          <w:b/>
          <w:i/>
        </w:rPr>
        <w:t>xây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dựng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trường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chuẩn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quốc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gia</w:t>
      </w:r>
      <w:proofErr w:type="spellEnd"/>
    </w:p>
    <w:p w14:paraId="7C091233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Hoàn </w:t>
      </w:r>
      <w:proofErr w:type="spellStart"/>
      <w:r w:rsidRPr="001D50FE">
        <w:rPr>
          <w:b/>
          <w:i/>
        </w:rPr>
        <w:t>thành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điều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tra</w:t>
      </w:r>
      <w:proofErr w:type="spellEnd"/>
      <w:r w:rsidRPr="001D50FE">
        <w:rPr>
          <w:b/>
          <w:i/>
        </w:rPr>
        <w:t xml:space="preserve"> PCGD-XMC.</w:t>
      </w:r>
    </w:p>
    <w:p w14:paraId="030C2644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Tiếp</w:t>
      </w:r>
      <w:proofErr w:type="spellEnd"/>
      <w:r w:rsidRPr="001D50FE">
        <w:t xml:space="preserve"> </w:t>
      </w:r>
      <w:proofErr w:type="spellStart"/>
      <w:r w:rsidRPr="001D50FE">
        <w:t>tục</w:t>
      </w:r>
      <w:proofErr w:type="spellEnd"/>
      <w:r w:rsidRPr="001D50FE">
        <w:t xml:space="preserve"> </w:t>
      </w:r>
      <w:proofErr w:type="spellStart"/>
      <w:r w:rsidRPr="001D50FE">
        <w:t>tu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</w:t>
      </w:r>
      <w:proofErr w:type="spellStart"/>
      <w:r w:rsidRPr="001D50FE">
        <w:t>khuôn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, </w:t>
      </w:r>
      <w:proofErr w:type="spellStart"/>
      <w:r w:rsidRPr="001D50FE">
        <w:t>bố</w:t>
      </w:r>
      <w:proofErr w:type="spellEnd"/>
      <w:r w:rsidRPr="001D50FE">
        <w:t xml:space="preserve"> </w:t>
      </w:r>
      <w:proofErr w:type="spellStart"/>
      <w:r w:rsidRPr="001D50FE">
        <w:t>trí</w:t>
      </w:r>
      <w:proofErr w:type="spellEnd"/>
      <w:r w:rsidRPr="001D50FE">
        <w:t xml:space="preserve"> </w:t>
      </w:r>
      <w:proofErr w:type="spellStart"/>
      <w:r w:rsidRPr="001D50FE">
        <w:t>hệ</w:t>
      </w:r>
      <w:proofErr w:type="spellEnd"/>
      <w:r w:rsidRPr="001D50FE">
        <w:t xml:space="preserve">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cây</w:t>
      </w:r>
      <w:proofErr w:type="spellEnd"/>
      <w:r w:rsidRPr="001D50FE">
        <w:t xml:space="preserve"> </w:t>
      </w:r>
      <w:proofErr w:type="spellStart"/>
      <w:r w:rsidRPr="001D50FE">
        <w:t>xanh</w:t>
      </w:r>
      <w:proofErr w:type="spellEnd"/>
      <w:r w:rsidRPr="001D50FE">
        <w:t xml:space="preserve">, </w:t>
      </w:r>
      <w:proofErr w:type="spellStart"/>
      <w:r w:rsidRPr="001D50FE">
        <w:t>chậu</w:t>
      </w:r>
      <w:proofErr w:type="spellEnd"/>
      <w:r w:rsidRPr="001D50FE">
        <w:t xml:space="preserve"> </w:t>
      </w:r>
      <w:proofErr w:type="spellStart"/>
      <w:r w:rsidRPr="001D50FE">
        <w:t>cảnh</w:t>
      </w:r>
      <w:proofErr w:type="spellEnd"/>
      <w:r w:rsidRPr="001D50FE">
        <w:t xml:space="preserve">,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khu</w:t>
      </w:r>
      <w:proofErr w:type="spellEnd"/>
      <w:r w:rsidRPr="001D50FE">
        <w:t xml:space="preserve"> </w:t>
      </w:r>
      <w:proofErr w:type="spellStart"/>
      <w:r w:rsidRPr="001D50FE">
        <w:t>vực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vui</w:t>
      </w:r>
      <w:proofErr w:type="spellEnd"/>
      <w:r w:rsidRPr="001D50FE">
        <w:t xml:space="preserve"> </w:t>
      </w:r>
      <w:proofErr w:type="spellStart"/>
      <w:r w:rsidRPr="001D50FE">
        <w:t>chơi</w:t>
      </w:r>
      <w:proofErr w:type="spellEnd"/>
      <w:r w:rsidRPr="001D50FE">
        <w:t xml:space="preserve">, </w:t>
      </w:r>
      <w:proofErr w:type="spellStart"/>
      <w:r w:rsidRPr="001D50FE">
        <w:t>trải</w:t>
      </w:r>
      <w:proofErr w:type="spellEnd"/>
      <w:r w:rsidRPr="001D50FE">
        <w:t xml:space="preserve"> </w:t>
      </w:r>
      <w:proofErr w:type="spellStart"/>
      <w:r w:rsidRPr="001D50FE">
        <w:t>nghiệm</w:t>
      </w:r>
      <w:proofErr w:type="spellEnd"/>
      <w:r w:rsidRPr="001D50FE">
        <w:t xml:space="preserve">; Tu </w:t>
      </w:r>
      <w:proofErr w:type="spellStart"/>
      <w:r w:rsidRPr="001D50FE">
        <w:t>sửa</w:t>
      </w:r>
      <w:proofErr w:type="spellEnd"/>
      <w:r w:rsidRPr="001D50FE">
        <w:t xml:space="preserve"> </w:t>
      </w:r>
      <w:proofErr w:type="spellStart"/>
      <w:r w:rsidRPr="001D50FE">
        <w:t>trang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điện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>.</w:t>
      </w:r>
    </w:p>
    <w:p w14:paraId="0424BC60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hệ</w:t>
      </w:r>
      <w:proofErr w:type="spellEnd"/>
      <w:r w:rsidRPr="001D50FE">
        <w:t xml:space="preserve">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, </w:t>
      </w:r>
      <w:proofErr w:type="spellStart"/>
      <w:r w:rsidRPr="001D50FE">
        <w:t>minh</w:t>
      </w:r>
      <w:proofErr w:type="spellEnd"/>
      <w:r w:rsidRPr="001D50FE">
        <w:t xml:space="preserve"> </w:t>
      </w:r>
      <w:proofErr w:type="spellStart"/>
      <w:r w:rsidRPr="001D50FE">
        <w:t>chứng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 GDĐT </w:t>
      </w:r>
      <w:proofErr w:type="spellStart"/>
      <w:r w:rsidRPr="001D50FE">
        <w:t>việc</w:t>
      </w:r>
      <w:proofErr w:type="spellEnd"/>
      <w:r w:rsidRPr="001D50FE">
        <w:t xml:space="preserve">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Trường </w:t>
      </w:r>
      <w:proofErr w:type="spellStart"/>
      <w:r w:rsidRPr="001D50FE">
        <w:t>học</w:t>
      </w:r>
      <w:proofErr w:type="spellEnd"/>
      <w:r w:rsidRPr="001D50FE">
        <w:t xml:space="preserve"> Xanh - </w:t>
      </w:r>
      <w:proofErr w:type="spellStart"/>
      <w:r w:rsidRPr="001D50FE">
        <w:t>Sạch</w:t>
      </w:r>
      <w:proofErr w:type="spellEnd"/>
      <w:r w:rsidRPr="001D50FE">
        <w:t xml:space="preserve"> - </w:t>
      </w:r>
      <w:proofErr w:type="spellStart"/>
      <w:r w:rsidRPr="001D50FE">
        <w:t>Đẹp</w:t>
      </w:r>
      <w:proofErr w:type="spellEnd"/>
      <w:r w:rsidRPr="001D50FE">
        <w:t xml:space="preserve"> - An </w:t>
      </w:r>
      <w:proofErr w:type="spellStart"/>
      <w:r w:rsidRPr="001D50FE">
        <w:t>toàn</w:t>
      </w:r>
      <w:proofErr w:type="spellEnd"/>
      <w:r w:rsidRPr="001D50FE">
        <w:t xml:space="preserve"> - </w:t>
      </w:r>
      <w:proofErr w:type="spellStart"/>
      <w:r w:rsidRPr="001D50FE">
        <w:t>Hạnh</w:t>
      </w:r>
      <w:proofErr w:type="spellEnd"/>
      <w:r w:rsidRPr="001D50FE">
        <w:t xml:space="preserve"> </w:t>
      </w:r>
      <w:proofErr w:type="spellStart"/>
      <w:r w:rsidRPr="001D50FE">
        <w:t>phúc</w:t>
      </w:r>
      <w:proofErr w:type="spellEnd"/>
      <w:r w:rsidRPr="001D50FE">
        <w:t xml:space="preserve">; </w:t>
      </w:r>
    </w:p>
    <w:p w14:paraId="105B4ECD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Tiếp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tục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tham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mưu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đề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nghị</w:t>
      </w:r>
      <w:proofErr w:type="spellEnd"/>
      <w:r w:rsidRPr="001D50FE">
        <w:rPr>
          <w:b/>
          <w:i/>
        </w:rPr>
        <w:t xml:space="preserve"> UBND </w:t>
      </w:r>
      <w:proofErr w:type="spellStart"/>
      <w:r w:rsidRPr="001D50FE">
        <w:rPr>
          <w:b/>
          <w:i/>
        </w:rPr>
        <w:t>xã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bổ</w:t>
      </w:r>
      <w:proofErr w:type="spellEnd"/>
      <w:r w:rsidRPr="001D50FE">
        <w:rPr>
          <w:b/>
          <w:i/>
        </w:rPr>
        <w:t xml:space="preserve"> CSVC </w:t>
      </w:r>
      <w:proofErr w:type="spellStart"/>
      <w:r w:rsidRPr="001D50FE">
        <w:rPr>
          <w:b/>
          <w:i/>
        </w:rPr>
        <w:t>đảm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bảo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điều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kiện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dạy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và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>.</w:t>
      </w:r>
    </w:p>
    <w:p w14:paraId="19EAC11E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Hoàn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điều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PCGD-XMC.</w:t>
      </w:r>
    </w:p>
    <w:p w14:paraId="5DFF5E65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lastRenderedPageBreak/>
        <w:t xml:space="preserve">- Duy </w:t>
      </w:r>
      <w:proofErr w:type="spellStart"/>
      <w:r w:rsidRPr="001D50FE">
        <w:t>trì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mô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tại</w:t>
      </w:r>
      <w:proofErr w:type="spellEnd"/>
      <w:r w:rsidRPr="001D50FE">
        <w:t xml:space="preserve">: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18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488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,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đó</w:t>
      </w:r>
      <w:proofErr w:type="spellEnd"/>
      <w:r w:rsidRPr="001D50FE">
        <w:t xml:space="preserve">: </w:t>
      </w:r>
      <w:proofErr w:type="spellStart"/>
      <w:r w:rsidRPr="001D50FE">
        <w:t>cấp</w:t>
      </w:r>
      <w:proofErr w:type="spellEnd"/>
      <w:r w:rsidRPr="001D50FE">
        <w:t xml:space="preserve"> TH: 10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262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; </w:t>
      </w:r>
      <w:proofErr w:type="spellStart"/>
      <w:r w:rsidRPr="001D50FE">
        <w:t>cấp</w:t>
      </w:r>
      <w:proofErr w:type="spellEnd"/>
      <w:r w:rsidRPr="001D50FE">
        <w:t xml:space="preserve"> THCS: 08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226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>.</w:t>
      </w:r>
    </w:p>
    <w:p w14:paraId="28D53D9E" w14:textId="77777777" w:rsidR="00366C62" w:rsidRPr="001D50FE" w:rsidRDefault="00000000">
      <w:pPr>
        <w:spacing w:line="264" w:lineRule="auto"/>
        <w:ind w:right="298"/>
        <w:jc w:val="both"/>
      </w:pPr>
      <w:r w:rsidRPr="001D50FE">
        <w:rPr>
          <w:b/>
        </w:rPr>
        <w:t xml:space="preserve">+ </w:t>
      </w:r>
      <w:proofErr w:type="spellStart"/>
      <w:r w:rsidRPr="001D50FE">
        <w:rPr>
          <w:b/>
        </w:rPr>
        <w:t>Cấp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Tiểu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học</w:t>
      </w:r>
      <w:proofErr w:type="spellEnd"/>
    </w:p>
    <w:tbl>
      <w:tblPr>
        <w:tblStyle w:val="af5"/>
        <w:tblW w:w="9330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530"/>
        <w:gridCol w:w="1140"/>
        <w:gridCol w:w="1995"/>
        <w:gridCol w:w="3675"/>
      </w:tblGrid>
      <w:tr w:rsidR="001D50FE" w:rsidRPr="001D50FE" w14:paraId="7030B345" w14:textId="77777777">
        <w:trPr>
          <w:cantSplit/>
          <w:tblHeader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AE5E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Khối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910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Kế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hoạch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đầu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năm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9E81" w14:textId="77777777" w:rsidR="00366C62" w:rsidRPr="001D50FE" w:rsidRDefault="00000000">
            <w:pPr>
              <w:ind w:right="298"/>
              <w:jc w:val="both"/>
              <w:rPr>
                <w:b/>
              </w:rPr>
            </w:pPr>
            <w:proofErr w:type="spellStart"/>
            <w:r w:rsidRPr="001D50FE">
              <w:rPr>
                <w:b/>
              </w:rPr>
              <w:t>Tháng</w:t>
            </w:r>
            <w:proofErr w:type="spellEnd"/>
            <w:r w:rsidRPr="001D50FE">
              <w:rPr>
                <w:b/>
              </w:rPr>
              <w:t xml:space="preserve"> 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7FB9" w14:textId="77777777" w:rsidR="00366C62" w:rsidRPr="001D50FE" w:rsidRDefault="00000000">
            <w:pPr>
              <w:ind w:right="298"/>
              <w:jc w:val="center"/>
              <w:rPr>
                <w:b/>
              </w:rPr>
            </w:pPr>
            <w:proofErr w:type="spellStart"/>
            <w:r w:rsidRPr="001D50FE">
              <w:rPr>
                <w:b/>
              </w:rPr>
              <w:t>Ghi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chú</w:t>
            </w:r>
            <w:proofErr w:type="spellEnd"/>
          </w:p>
        </w:tc>
      </w:tr>
      <w:tr w:rsidR="001D50FE" w:rsidRPr="001D50FE" w14:paraId="17136D4A" w14:textId="77777777">
        <w:trPr>
          <w:cantSplit/>
          <w:tblHeader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0D2" w14:textId="77777777" w:rsidR="00366C62" w:rsidRPr="001D50FE" w:rsidRDefault="00366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0A6C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234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HS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BBC" w14:textId="77777777" w:rsidR="00366C62" w:rsidRPr="001D50FE" w:rsidRDefault="00366C62">
            <w:pPr>
              <w:widowControl w:val="0"/>
              <w:ind w:right="298"/>
              <w:jc w:val="both"/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E3E" w14:textId="77777777" w:rsidR="00366C62" w:rsidRPr="001D50FE" w:rsidRDefault="00366C62">
            <w:pPr>
              <w:widowControl w:val="0"/>
              <w:ind w:right="298"/>
              <w:jc w:val="both"/>
            </w:pPr>
          </w:p>
        </w:tc>
      </w:tr>
      <w:tr w:rsidR="001D50FE" w:rsidRPr="001D50FE" w14:paraId="51A4012B" w14:textId="77777777">
        <w:trPr>
          <w:trHeight w:val="326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5E69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AA1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F52" w14:textId="77777777" w:rsidR="00366C62" w:rsidRPr="001D50FE" w:rsidRDefault="00000000">
            <w:pPr>
              <w:ind w:right="298"/>
              <w:jc w:val="center"/>
            </w:pPr>
            <w:r w:rsidRPr="001D50FE">
              <w:t>44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5F03" w14:textId="77777777" w:rsidR="00366C62" w:rsidRPr="001D50FE" w:rsidRDefault="00000000">
            <w:pPr>
              <w:ind w:right="298"/>
              <w:jc w:val="center"/>
            </w:pPr>
            <w:r w:rsidRPr="001D50FE">
              <w:t>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EA9A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6A4A29B0" w14:textId="77777777">
        <w:trPr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A5C4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0D32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0B74" w14:textId="77777777" w:rsidR="00366C62" w:rsidRPr="001D50FE" w:rsidRDefault="00000000">
            <w:pPr>
              <w:ind w:right="298"/>
              <w:jc w:val="center"/>
            </w:pPr>
            <w:r w:rsidRPr="001D50FE">
              <w:t>59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6E9A" w14:textId="77777777" w:rsidR="00366C62" w:rsidRPr="001D50FE" w:rsidRDefault="00000000">
            <w:pPr>
              <w:ind w:right="298"/>
              <w:jc w:val="center"/>
            </w:pPr>
            <w:r w:rsidRPr="001D50FE">
              <w:t>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07BF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478C220B" w14:textId="77777777">
        <w:trPr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3628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619E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002" w14:textId="77777777" w:rsidR="00366C62" w:rsidRPr="001D50FE" w:rsidRDefault="00000000">
            <w:pPr>
              <w:ind w:right="298"/>
              <w:jc w:val="center"/>
            </w:pPr>
            <w:r w:rsidRPr="001D50FE">
              <w:t>50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0CC0" w14:textId="77777777" w:rsidR="00366C62" w:rsidRPr="001D50FE" w:rsidRDefault="00000000">
            <w:pPr>
              <w:ind w:right="298"/>
              <w:jc w:val="center"/>
            </w:pPr>
            <w:r w:rsidRPr="001D50FE">
              <w:t>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B4B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50EE75D7" w14:textId="77777777">
        <w:trPr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E9DE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DCBE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187F" w14:textId="77777777" w:rsidR="00366C62" w:rsidRPr="001D50FE" w:rsidRDefault="00000000">
            <w:pPr>
              <w:ind w:right="298"/>
              <w:jc w:val="center"/>
            </w:pPr>
            <w:r w:rsidRPr="001D50FE">
              <w:t>56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82C" w14:textId="77777777" w:rsidR="00366C62" w:rsidRPr="001D50FE" w:rsidRDefault="00000000">
            <w:pPr>
              <w:ind w:right="298"/>
              <w:jc w:val="center"/>
            </w:pPr>
            <w:r w:rsidRPr="001D50FE">
              <w:t>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4986" w14:textId="77777777" w:rsidR="00366C62" w:rsidRPr="001D50FE" w:rsidRDefault="00000000">
            <w:pPr>
              <w:ind w:right="298"/>
              <w:jc w:val="center"/>
            </w:pPr>
            <w:proofErr w:type="spellStart"/>
            <w:r w:rsidRPr="001D50FE">
              <w:t>Chuyển</w:t>
            </w:r>
            <w:proofErr w:type="spellEnd"/>
            <w:r w:rsidRPr="001D50FE">
              <w:t xml:space="preserve"> </w:t>
            </w:r>
            <w:proofErr w:type="spellStart"/>
            <w:r w:rsidRPr="001D50FE">
              <w:t>đến</w:t>
            </w:r>
            <w:proofErr w:type="spellEnd"/>
            <w:r w:rsidRPr="001D50FE">
              <w:t xml:space="preserve"> 1 HS</w:t>
            </w:r>
          </w:p>
        </w:tc>
      </w:tr>
      <w:tr w:rsidR="001D50FE" w:rsidRPr="001D50FE" w14:paraId="3894A506" w14:textId="77777777">
        <w:trPr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A2FA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3EA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1B7D" w14:textId="77777777" w:rsidR="00366C62" w:rsidRPr="001D50FE" w:rsidRDefault="00000000">
            <w:pPr>
              <w:ind w:right="298"/>
              <w:jc w:val="center"/>
            </w:pPr>
            <w:r w:rsidRPr="001D50FE">
              <w:t>53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35B9" w14:textId="77777777" w:rsidR="00366C62" w:rsidRPr="001D50FE" w:rsidRDefault="00000000">
            <w:pPr>
              <w:ind w:right="298"/>
              <w:jc w:val="center"/>
            </w:pPr>
            <w:r w:rsidRPr="001D50FE">
              <w:t>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AD3B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24FB603A" w14:textId="77777777">
        <w:trPr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A2EF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Tổng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76CD" w14:textId="77777777" w:rsidR="00366C62" w:rsidRPr="001D50FE" w:rsidRDefault="00000000">
            <w:pPr>
              <w:ind w:right="298"/>
              <w:jc w:val="both"/>
            </w:pPr>
            <w:r w:rsidRPr="001D50FE">
              <w:rPr>
                <w:b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775B" w14:textId="77777777" w:rsidR="00366C62" w:rsidRPr="001D50FE" w:rsidRDefault="00000000">
            <w:pPr>
              <w:ind w:right="298"/>
              <w:jc w:val="center"/>
              <w:rPr>
                <w:b/>
              </w:rPr>
            </w:pPr>
            <w:r w:rsidRPr="001D50FE">
              <w:rPr>
                <w:b/>
              </w:rPr>
              <w:t>262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B294" w14:textId="77777777" w:rsidR="00366C62" w:rsidRPr="001D50FE" w:rsidRDefault="00000000">
            <w:pPr>
              <w:ind w:right="298"/>
              <w:jc w:val="center"/>
            </w:pPr>
            <w:r w:rsidRPr="001D50FE">
              <w:t>263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AD6A" w14:textId="77777777" w:rsidR="00366C62" w:rsidRPr="001D50FE" w:rsidRDefault="00366C62">
            <w:pPr>
              <w:ind w:right="298"/>
              <w:jc w:val="center"/>
            </w:pPr>
          </w:p>
        </w:tc>
      </w:tr>
    </w:tbl>
    <w:p w14:paraId="5AA744B2" w14:textId="77777777" w:rsidR="00366C62" w:rsidRPr="001D50FE" w:rsidRDefault="00000000">
      <w:pPr>
        <w:ind w:right="298"/>
        <w:jc w:val="both"/>
        <w:rPr>
          <w:b/>
        </w:rPr>
      </w:pPr>
      <w:r w:rsidRPr="001D50FE">
        <w:rPr>
          <w:b/>
        </w:rPr>
        <w:t xml:space="preserve">+ </w:t>
      </w:r>
      <w:proofErr w:type="spellStart"/>
      <w:r w:rsidRPr="001D50FE">
        <w:rPr>
          <w:b/>
        </w:rPr>
        <w:t>Cấp</w:t>
      </w:r>
      <w:proofErr w:type="spellEnd"/>
      <w:r w:rsidRPr="001D50FE">
        <w:rPr>
          <w:b/>
        </w:rPr>
        <w:t xml:space="preserve"> THCS</w:t>
      </w:r>
    </w:p>
    <w:tbl>
      <w:tblPr>
        <w:tblStyle w:val="af6"/>
        <w:tblW w:w="9360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530"/>
        <w:gridCol w:w="1140"/>
        <w:gridCol w:w="2070"/>
        <w:gridCol w:w="3630"/>
      </w:tblGrid>
      <w:tr w:rsidR="001D50FE" w:rsidRPr="001D50FE" w14:paraId="5481C06D" w14:textId="77777777">
        <w:trPr>
          <w:cantSplit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045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Khối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8E94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Kế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hoạch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đầu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năm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2BD" w14:textId="77777777" w:rsidR="00366C62" w:rsidRPr="001D50FE" w:rsidRDefault="00000000">
            <w:pPr>
              <w:ind w:right="298"/>
              <w:jc w:val="both"/>
              <w:rPr>
                <w:b/>
              </w:rPr>
            </w:pPr>
            <w:proofErr w:type="spellStart"/>
            <w:r w:rsidRPr="001D50FE">
              <w:rPr>
                <w:b/>
              </w:rPr>
              <w:t>Tháng</w:t>
            </w:r>
            <w:proofErr w:type="spellEnd"/>
            <w:r w:rsidRPr="001D50FE">
              <w:rPr>
                <w:b/>
              </w:rPr>
              <w:t xml:space="preserve"> 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7BB" w14:textId="77777777" w:rsidR="00366C62" w:rsidRPr="001D50FE" w:rsidRDefault="00000000">
            <w:pPr>
              <w:ind w:right="298"/>
              <w:jc w:val="both"/>
              <w:rPr>
                <w:b/>
              </w:rPr>
            </w:pPr>
            <w:r w:rsidRPr="001D50FE">
              <w:rPr>
                <w:b/>
              </w:rPr>
              <w:t xml:space="preserve">  </w:t>
            </w:r>
            <w:proofErr w:type="spellStart"/>
            <w:r w:rsidRPr="001D50FE">
              <w:rPr>
                <w:b/>
              </w:rPr>
              <w:t>Ghi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chú</w:t>
            </w:r>
            <w:proofErr w:type="spellEnd"/>
          </w:p>
        </w:tc>
      </w:tr>
      <w:tr w:rsidR="001D50FE" w:rsidRPr="001D50FE" w14:paraId="3A888238" w14:textId="77777777">
        <w:trPr>
          <w:cantSplit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A3B" w14:textId="77777777" w:rsidR="00366C62" w:rsidRPr="001D50FE" w:rsidRDefault="00366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5ABD" w14:textId="77777777" w:rsidR="00366C62" w:rsidRPr="001D50FE" w:rsidRDefault="00000000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</w:t>
            </w:r>
            <w:proofErr w:type="spellStart"/>
            <w:r w:rsidRPr="001D50FE">
              <w:rPr>
                <w:b/>
              </w:rPr>
              <w:t>lớp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CC12" w14:textId="77777777" w:rsidR="00366C62" w:rsidRPr="001D50FE" w:rsidRDefault="00000000">
            <w:pPr>
              <w:ind w:right="298"/>
              <w:jc w:val="center"/>
            </w:pPr>
            <w:proofErr w:type="spellStart"/>
            <w:r w:rsidRPr="001D50FE">
              <w:rPr>
                <w:b/>
              </w:rPr>
              <w:t>Số</w:t>
            </w:r>
            <w:proofErr w:type="spellEnd"/>
            <w:r w:rsidRPr="001D50FE">
              <w:rPr>
                <w:b/>
              </w:rPr>
              <w:t xml:space="preserve"> HS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85FD" w14:textId="77777777" w:rsidR="00366C62" w:rsidRPr="001D50FE" w:rsidRDefault="00366C62">
            <w:pPr>
              <w:widowControl w:val="0"/>
              <w:ind w:right="298"/>
              <w:jc w:val="both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FE45" w14:textId="77777777" w:rsidR="00366C62" w:rsidRPr="001D50FE" w:rsidRDefault="00366C62">
            <w:pPr>
              <w:widowControl w:val="0"/>
              <w:ind w:right="298"/>
              <w:jc w:val="both"/>
            </w:pPr>
          </w:p>
        </w:tc>
      </w:tr>
      <w:tr w:rsidR="001D50FE" w:rsidRPr="001D50FE" w14:paraId="038E3BF8" w14:textId="77777777">
        <w:trPr>
          <w:trHeight w:val="3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806D" w14:textId="77777777" w:rsidR="00366C62" w:rsidRPr="001D50FE" w:rsidRDefault="00000000">
            <w:pPr>
              <w:ind w:right="298"/>
              <w:jc w:val="both"/>
            </w:pPr>
            <w:r w:rsidRPr="001D50FE">
              <w:rPr>
                <w:b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685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CBF" w14:textId="77777777" w:rsidR="00366C62" w:rsidRPr="001D50FE" w:rsidRDefault="00000000">
            <w:pPr>
              <w:ind w:right="298"/>
              <w:jc w:val="center"/>
            </w:pPr>
            <w:r w:rsidRPr="001D50FE">
              <w:t>68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C2D2" w14:textId="77777777" w:rsidR="00366C62" w:rsidRPr="001D50FE" w:rsidRDefault="00000000">
            <w:pPr>
              <w:ind w:right="298"/>
              <w:jc w:val="center"/>
            </w:pPr>
            <w:r w:rsidRPr="001D50FE">
              <w:t>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E0CF" w14:textId="77777777" w:rsidR="00366C62" w:rsidRPr="001D50FE" w:rsidRDefault="00000000">
            <w:pPr>
              <w:ind w:right="298"/>
              <w:jc w:val="center"/>
            </w:pPr>
            <w:proofErr w:type="spellStart"/>
            <w:r w:rsidRPr="001D50FE">
              <w:t>Chuyển</w:t>
            </w:r>
            <w:proofErr w:type="spellEnd"/>
            <w:r w:rsidRPr="001D50FE">
              <w:t xml:space="preserve"> </w:t>
            </w:r>
            <w:proofErr w:type="spellStart"/>
            <w:r w:rsidRPr="001D50FE">
              <w:t>đến</w:t>
            </w:r>
            <w:proofErr w:type="spellEnd"/>
            <w:r w:rsidRPr="001D50FE">
              <w:t xml:space="preserve"> 1 HS (</w:t>
            </w:r>
            <w:proofErr w:type="spellStart"/>
            <w:r w:rsidRPr="001D50FE">
              <w:t>từ</w:t>
            </w:r>
            <w:proofErr w:type="spellEnd"/>
            <w:r w:rsidRPr="001D50FE">
              <w:t xml:space="preserve"> 02/10)</w:t>
            </w:r>
          </w:p>
        </w:tc>
      </w:tr>
      <w:tr w:rsidR="001D50FE" w:rsidRPr="001D50FE" w14:paraId="58426631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599C" w14:textId="77777777" w:rsidR="00366C62" w:rsidRPr="001D50FE" w:rsidRDefault="00000000">
            <w:pPr>
              <w:ind w:right="298"/>
              <w:jc w:val="both"/>
            </w:pPr>
            <w:r w:rsidRPr="001D50FE">
              <w:rPr>
                <w:b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836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6E7B" w14:textId="77777777" w:rsidR="00366C62" w:rsidRPr="001D50FE" w:rsidRDefault="00000000">
            <w:pPr>
              <w:ind w:right="298"/>
              <w:jc w:val="center"/>
            </w:pPr>
            <w:r w:rsidRPr="001D50FE">
              <w:t>52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4BD" w14:textId="77777777" w:rsidR="00366C62" w:rsidRPr="001D50FE" w:rsidRDefault="00000000">
            <w:pPr>
              <w:ind w:right="298"/>
              <w:jc w:val="center"/>
            </w:pPr>
            <w:r w:rsidRPr="001D50FE">
              <w:t>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6A78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48FAA083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5586" w14:textId="77777777" w:rsidR="00366C62" w:rsidRPr="001D50FE" w:rsidRDefault="00000000">
            <w:pPr>
              <w:ind w:right="298"/>
              <w:jc w:val="both"/>
            </w:pPr>
            <w:r w:rsidRPr="001D50FE">
              <w:rPr>
                <w:b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27C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0B7" w14:textId="77777777" w:rsidR="00366C62" w:rsidRPr="001D50FE" w:rsidRDefault="00000000">
            <w:pPr>
              <w:ind w:right="298"/>
              <w:jc w:val="center"/>
            </w:pPr>
            <w:r w:rsidRPr="001D50FE">
              <w:t>56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1504" w14:textId="77777777" w:rsidR="00366C62" w:rsidRPr="001D50FE" w:rsidRDefault="00000000">
            <w:pPr>
              <w:ind w:right="298"/>
              <w:jc w:val="center"/>
            </w:pPr>
            <w:r w:rsidRPr="001D50FE">
              <w:t>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E756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62DE1CBC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AC5D" w14:textId="77777777" w:rsidR="00366C62" w:rsidRPr="001D50FE" w:rsidRDefault="00000000">
            <w:pPr>
              <w:ind w:right="298"/>
              <w:jc w:val="both"/>
            </w:pPr>
            <w:r w:rsidRPr="001D50FE">
              <w:rPr>
                <w:b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3F67" w14:textId="77777777" w:rsidR="00366C62" w:rsidRPr="001D50FE" w:rsidRDefault="00000000">
            <w:pPr>
              <w:ind w:right="298"/>
              <w:jc w:val="center"/>
            </w:pPr>
            <w:r w:rsidRPr="001D50FE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4788" w14:textId="77777777" w:rsidR="00366C62" w:rsidRPr="001D50FE" w:rsidRDefault="00000000">
            <w:pPr>
              <w:ind w:right="298"/>
              <w:jc w:val="center"/>
            </w:pPr>
            <w:r w:rsidRPr="001D50FE">
              <w:t>49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2A5" w14:textId="77777777" w:rsidR="00366C62" w:rsidRPr="001D50FE" w:rsidRDefault="00000000">
            <w:pPr>
              <w:ind w:right="298"/>
              <w:jc w:val="center"/>
            </w:pPr>
            <w:r w:rsidRPr="001D50FE">
              <w:t>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76C5" w14:textId="77777777" w:rsidR="00366C62" w:rsidRPr="001D50FE" w:rsidRDefault="00366C62">
            <w:pPr>
              <w:ind w:right="298"/>
              <w:jc w:val="center"/>
            </w:pPr>
          </w:p>
        </w:tc>
      </w:tr>
      <w:tr w:rsidR="001D50FE" w:rsidRPr="001D50FE" w14:paraId="1068944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48D6" w14:textId="77777777" w:rsidR="00366C62" w:rsidRPr="001D50FE" w:rsidRDefault="00000000">
            <w:pPr>
              <w:ind w:right="298"/>
              <w:jc w:val="both"/>
            </w:pPr>
            <w:proofErr w:type="spellStart"/>
            <w:r w:rsidRPr="001D50FE">
              <w:rPr>
                <w:b/>
              </w:rPr>
              <w:t>Tổng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334" w14:textId="77777777" w:rsidR="00366C62" w:rsidRPr="001D50FE" w:rsidRDefault="00000000">
            <w:pPr>
              <w:ind w:right="298"/>
              <w:jc w:val="center"/>
            </w:pPr>
            <w:r w:rsidRPr="001D50FE">
              <w:rPr>
                <w:b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64D" w14:textId="77777777" w:rsidR="00366C62" w:rsidRPr="001D50FE" w:rsidRDefault="00000000">
            <w:pPr>
              <w:ind w:right="298"/>
              <w:jc w:val="center"/>
              <w:rPr>
                <w:b/>
              </w:rPr>
            </w:pPr>
            <w:r w:rsidRPr="001D50FE">
              <w:rPr>
                <w:b/>
              </w:rPr>
              <w:t>225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5B98" w14:textId="77777777" w:rsidR="00366C62" w:rsidRPr="001D50FE" w:rsidRDefault="00000000">
            <w:pPr>
              <w:ind w:right="298"/>
              <w:jc w:val="center"/>
              <w:rPr>
                <w:b/>
              </w:rPr>
            </w:pPr>
            <w:r w:rsidRPr="001D50FE">
              <w:rPr>
                <w:b/>
              </w:rPr>
              <w:t>226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A4F8" w14:textId="77777777" w:rsidR="00366C62" w:rsidRPr="001D50FE" w:rsidRDefault="00366C62">
            <w:pPr>
              <w:ind w:right="298"/>
              <w:jc w:val="center"/>
              <w:rPr>
                <w:b/>
              </w:rPr>
            </w:pPr>
          </w:p>
        </w:tc>
      </w:tr>
    </w:tbl>
    <w:p w14:paraId="170CA3D6" w14:textId="77777777" w:rsidR="00366C62" w:rsidRPr="001D50FE" w:rsidRDefault="00366C62">
      <w:pPr>
        <w:ind w:right="298"/>
        <w:jc w:val="both"/>
        <w:rPr>
          <w:b/>
        </w:rPr>
      </w:pPr>
    </w:p>
    <w:p w14:paraId="5AF605E2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2.  </w:t>
      </w:r>
      <w:proofErr w:type="spellStart"/>
      <w:r w:rsidRPr="001D50FE">
        <w:rPr>
          <w:b/>
          <w:i/>
        </w:rPr>
        <w:t>Nâng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cao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chất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lượng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giáo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dục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toàn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diện</w:t>
      </w:r>
      <w:proofErr w:type="spellEnd"/>
    </w:p>
    <w:p w14:paraId="2B4C915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>.</w:t>
      </w:r>
    </w:p>
    <w:p w14:paraId="337048BD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nghiêm</w:t>
      </w:r>
      <w:proofErr w:type="spellEnd"/>
      <w:r w:rsidRPr="001D50FE">
        <w:t xml:space="preserve"> </w:t>
      </w:r>
      <w:proofErr w:type="spellStart"/>
      <w:r w:rsidRPr="001D50FE">
        <w:t>phân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 </w:t>
      </w:r>
      <w:proofErr w:type="spellStart"/>
      <w:r w:rsidRPr="001D50FE">
        <w:t>khóa</w:t>
      </w:r>
      <w:proofErr w:type="spellEnd"/>
      <w:r w:rsidRPr="001D50FE">
        <w:t xml:space="preserve"> </w:t>
      </w:r>
      <w:proofErr w:type="spellStart"/>
      <w:r w:rsidRPr="001D50FE">
        <w:t>biểu</w:t>
      </w:r>
      <w:proofErr w:type="spellEnd"/>
      <w:r w:rsidRPr="001D50FE">
        <w:t>.</w:t>
      </w:r>
    </w:p>
    <w:p w14:paraId="75A352D9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tuần</w:t>
      </w:r>
      <w:proofErr w:type="spellEnd"/>
      <w:r w:rsidRPr="001D50FE">
        <w:t xml:space="preserve"> </w:t>
      </w:r>
      <w:proofErr w:type="spellStart"/>
      <w:r w:rsidRPr="001D50FE">
        <w:t>lễ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suốt</w:t>
      </w:r>
      <w:proofErr w:type="spellEnd"/>
      <w:r w:rsidRPr="001D50FE">
        <w:t xml:space="preserve"> </w:t>
      </w:r>
      <w:proofErr w:type="spellStart"/>
      <w:r w:rsidRPr="001D50FE">
        <w:t>đời</w:t>
      </w:r>
      <w:proofErr w:type="spellEnd"/>
      <w:r w:rsidRPr="001D50FE">
        <w:t>.</w:t>
      </w:r>
    </w:p>
    <w:p w14:paraId="15AE4705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,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giảng</w:t>
      </w:r>
      <w:proofErr w:type="spellEnd"/>
      <w:r w:rsidRPr="001D50FE">
        <w:t xml:space="preserve"> </w:t>
      </w:r>
      <w:proofErr w:type="spellStart"/>
      <w:r w:rsidRPr="001D50FE">
        <w:t>vòng</w:t>
      </w:r>
      <w:proofErr w:type="spellEnd"/>
      <w:r w:rsidRPr="001D50FE">
        <w:t xml:space="preserve"> 1,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giỏi</w:t>
      </w:r>
      <w:proofErr w:type="spellEnd"/>
      <w:r w:rsidRPr="001D50FE">
        <w:t xml:space="preserve">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</w:p>
    <w:p w14:paraId="59E74BC7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;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,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từng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từng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;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xanh</w:t>
      </w:r>
      <w:proofErr w:type="spellEnd"/>
      <w:r w:rsidRPr="001D50FE">
        <w:t xml:space="preserve"> </w:t>
      </w:r>
      <w:proofErr w:type="spellStart"/>
      <w:r w:rsidRPr="001D50FE">
        <w:t>sạch</w:t>
      </w:r>
      <w:proofErr w:type="spellEnd"/>
      <w:r w:rsidRPr="001D50FE">
        <w:t xml:space="preserve">, an </w:t>
      </w:r>
      <w:proofErr w:type="spellStart"/>
      <w:r w:rsidRPr="001D50FE">
        <w:t>toàn</w:t>
      </w:r>
      <w:proofErr w:type="spellEnd"/>
      <w:r w:rsidRPr="001D50FE">
        <w:t xml:space="preserve">, </w:t>
      </w:r>
      <w:proofErr w:type="spellStart"/>
      <w:r w:rsidRPr="001D50FE">
        <w:t>hạnh</w:t>
      </w:r>
      <w:proofErr w:type="spellEnd"/>
      <w:r w:rsidRPr="001D50FE">
        <w:t xml:space="preserve"> </w:t>
      </w:r>
      <w:proofErr w:type="spellStart"/>
      <w:r w:rsidRPr="001D50FE">
        <w:t>phúc</w:t>
      </w:r>
      <w:proofErr w:type="spellEnd"/>
      <w:r w:rsidRPr="001D50FE">
        <w:t xml:space="preserve">;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phận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cá</w:t>
      </w:r>
      <w:proofErr w:type="spellEnd"/>
      <w:r w:rsidRPr="001D50FE">
        <w:t xml:space="preserve">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tiến</w:t>
      </w:r>
      <w:proofErr w:type="spellEnd"/>
      <w:r w:rsidRPr="001D50FE">
        <w:t xml:space="preserve"> </w:t>
      </w:r>
      <w:proofErr w:type="spellStart"/>
      <w:r w:rsidRPr="001D50FE">
        <w:t>độ</w:t>
      </w:r>
      <w:proofErr w:type="spellEnd"/>
      <w:r w:rsidRPr="001D50FE">
        <w:t>.</w:t>
      </w:r>
    </w:p>
    <w:p w14:paraId="1952FDA4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,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huấn</w:t>
      </w:r>
      <w:proofErr w:type="spellEnd"/>
      <w:r w:rsidRPr="001D50FE">
        <w:t xml:space="preserve"> </w:t>
      </w:r>
      <w:proofErr w:type="spellStart"/>
      <w:r w:rsidRPr="001D50FE">
        <w:t>bồi</w:t>
      </w:r>
      <w:proofErr w:type="spellEnd"/>
      <w:r w:rsidRPr="001D50FE">
        <w:t xml:space="preserve"> </w:t>
      </w:r>
      <w:proofErr w:type="spellStart"/>
      <w:r w:rsidRPr="001D50FE">
        <w:t>dưỡng</w:t>
      </w:r>
      <w:proofErr w:type="spellEnd"/>
      <w:r w:rsidRPr="001D50FE">
        <w:t xml:space="preserve"> CBQL,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Sở</w:t>
      </w:r>
      <w:proofErr w:type="spellEnd"/>
      <w:r w:rsidRPr="001D50FE">
        <w:t xml:space="preserve"> GD&amp;ĐT.</w:t>
      </w:r>
    </w:p>
    <w:p w14:paraId="1FD94915" w14:textId="77777777" w:rsidR="00366C62" w:rsidRPr="001D50FE" w:rsidRDefault="00000000">
      <w:pPr>
        <w:spacing w:before="40" w:after="40" w:line="276" w:lineRule="auto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</w:p>
    <w:p w14:paraId="6DD56F8F" w14:textId="77777777" w:rsidR="00366C62" w:rsidRPr="001D50FE" w:rsidRDefault="00000000">
      <w:pPr>
        <w:spacing w:before="80" w:after="80"/>
        <w:ind w:right="298"/>
        <w:jc w:val="both"/>
      </w:pPr>
      <w:r w:rsidRPr="001D50FE">
        <w:lastRenderedPageBreak/>
        <w:t xml:space="preserve">*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sâu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bậc</w:t>
      </w:r>
      <w:proofErr w:type="spellEnd"/>
      <w:r w:rsidRPr="001D50FE">
        <w:t xml:space="preserve"> TH</w:t>
      </w:r>
    </w:p>
    <w:p w14:paraId="3025C559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     - Hoàn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điều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lên</w:t>
      </w:r>
      <w:proofErr w:type="spellEnd"/>
      <w:r w:rsidRPr="001D50FE">
        <w:t xml:space="preserve">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kê</w:t>
      </w:r>
      <w:proofErr w:type="spellEnd"/>
      <w:r w:rsidRPr="001D50FE">
        <w:t xml:space="preserve"> </w:t>
      </w:r>
      <w:proofErr w:type="spellStart"/>
      <w:r w:rsidRPr="001D50FE">
        <w:t>phổ</w:t>
      </w:r>
      <w:proofErr w:type="spellEnd"/>
      <w:r w:rsidRPr="001D50FE">
        <w:t xml:space="preserve"> </w:t>
      </w:r>
      <w:proofErr w:type="spellStart"/>
      <w:r w:rsidRPr="001D50FE">
        <w:t>cập</w:t>
      </w:r>
      <w:proofErr w:type="spellEnd"/>
      <w:r w:rsidRPr="001D50FE">
        <w:t xml:space="preserve">, </w:t>
      </w:r>
      <w:proofErr w:type="spellStart"/>
      <w:r w:rsidRPr="001D50FE">
        <w:t>đón</w:t>
      </w:r>
      <w:proofErr w:type="spellEnd"/>
      <w:r w:rsidRPr="001D50FE">
        <w:t xml:space="preserve"> </w:t>
      </w:r>
      <w:proofErr w:type="spellStart"/>
      <w:r w:rsidRPr="001D50FE">
        <w:t>đoàn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nhận</w:t>
      </w:r>
      <w:proofErr w:type="spellEnd"/>
      <w:r w:rsidRPr="001D50FE">
        <w:t xml:space="preserve">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xã</w:t>
      </w:r>
      <w:proofErr w:type="spellEnd"/>
      <w:r w:rsidRPr="001D50FE">
        <w:t>.</w:t>
      </w:r>
    </w:p>
    <w:p w14:paraId="3410BFAC" w14:textId="77777777" w:rsidR="00366C62" w:rsidRPr="001D50FE" w:rsidRDefault="00000000">
      <w:pPr>
        <w:numPr>
          <w:ilvl w:val="0"/>
          <w:numId w:val="4"/>
        </w:numPr>
        <w:spacing w:before="80"/>
        <w:ind w:right="298"/>
        <w:jc w:val="both"/>
      </w:pP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HĐGD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>.</w:t>
      </w:r>
    </w:p>
    <w:p w14:paraId="0196093F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tin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phần</w:t>
      </w:r>
      <w:proofErr w:type="spellEnd"/>
      <w:r w:rsidRPr="001D50FE">
        <w:t xml:space="preserve"> </w:t>
      </w:r>
      <w:proofErr w:type="spellStart"/>
      <w:r w:rsidRPr="001D50FE">
        <w:t>mềm</w:t>
      </w:r>
      <w:proofErr w:type="spellEnd"/>
      <w:r w:rsidRPr="001D50FE">
        <w:t xml:space="preserve"> CSDL, </w:t>
      </w:r>
      <w:proofErr w:type="spellStart"/>
      <w:r w:rsidRPr="001D50FE">
        <w:t>Vnedu</w:t>
      </w:r>
      <w:proofErr w:type="spellEnd"/>
      <w:r w:rsidRPr="001D50FE">
        <w:t>, CCVC</w:t>
      </w:r>
    </w:p>
    <w:p w14:paraId="73ED6E9B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Soạn</w:t>
      </w:r>
      <w:proofErr w:type="spellEnd"/>
      <w:r w:rsidRPr="001D50FE">
        <w:t xml:space="preserve"> </w:t>
      </w:r>
      <w:proofErr w:type="spellStart"/>
      <w:r w:rsidRPr="001D50FE">
        <w:t>giảng</w:t>
      </w:r>
      <w:proofErr w:type="spellEnd"/>
      <w:r w:rsidRPr="001D50FE">
        <w:t xml:space="preserve">,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duyệt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án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>.</w:t>
      </w:r>
    </w:p>
    <w:p w14:paraId="76B91D67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02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01 CĐ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</w:p>
    <w:p w14:paraId="36A9EFC8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r w:rsidRPr="001D50FE">
        <w:t xml:space="preserve">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HHHG, HTGVG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</w:p>
    <w:p w14:paraId="30608CC5" w14:textId="77777777" w:rsidR="00366C62" w:rsidRPr="001D50FE" w:rsidRDefault="00000000">
      <w:pPr>
        <w:numPr>
          <w:ilvl w:val="0"/>
          <w:numId w:val="4"/>
        </w:numPr>
        <w:ind w:right="298"/>
        <w:jc w:val="both"/>
      </w:pP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,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nội</w:t>
      </w:r>
      <w:proofErr w:type="spellEnd"/>
      <w:r w:rsidRPr="001D50FE">
        <w:t xml:space="preserve"> dung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</w:t>
      </w:r>
      <w:proofErr w:type="spellStart"/>
      <w:r w:rsidRPr="001D50FE">
        <w:t>tích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ANQP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tiểu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: </w:t>
      </w:r>
      <w:proofErr w:type="spellStart"/>
      <w:r w:rsidRPr="001D50FE">
        <w:t>Tiếng</w:t>
      </w:r>
      <w:proofErr w:type="spellEnd"/>
      <w:r w:rsidRPr="001D50FE">
        <w:t xml:space="preserve"> </w:t>
      </w:r>
      <w:proofErr w:type="spellStart"/>
      <w:r w:rsidRPr="001D50FE">
        <w:t>việt</w:t>
      </w:r>
      <w:proofErr w:type="spellEnd"/>
      <w:r w:rsidRPr="001D50FE">
        <w:t xml:space="preserve">, </w:t>
      </w:r>
      <w:proofErr w:type="spellStart"/>
      <w:r w:rsidRPr="001D50FE">
        <w:t>Nghệ</w:t>
      </w:r>
      <w:proofErr w:type="spellEnd"/>
      <w:r w:rsidRPr="001D50FE">
        <w:t xml:space="preserve"> </w:t>
      </w:r>
      <w:proofErr w:type="spellStart"/>
      <w:r w:rsidRPr="001D50FE">
        <w:t>thuật</w:t>
      </w:r>
      <w:proofErr w:type="spellEnd"/>
      <w:r w:rsidRPr="001D50FE">
        <w:t xml:space="preserve">, LS&amp;ĐL, TNXH, </w:t>
      </w:r>
      <w:proofErr w:type="spellStart"/>
      <w:r w:rsidRPr="001D50FE">
        <w:t>đạo</w:t>
      </w:r>
      <w:proofErr w:type="spellEnd"/>
      <w:r w:rsidRPr="001D50FE">
        <w:t xml:space="preserve"> </w:t>
      </w:r>
      <w:proofErr w:type="spellStart"/>
      <w:r w:rsidRPr="001D50FE">
        <w:t>đức</w:t>
      </w:r>
      <w:proofErr w:type="spellEnd"/>
      <w:r w:rsidRPr="001D50FE">
        <w:t>.</w:t>
      </w:r>
    </w:p>
    <w:p w14:paraId="0305357D" w14:textId="77777777" w:rsidR="00366C62" w:rsidRPr="001D50FE" w:rsidRDefault="00000000">
      <w:pPr>
        <w:numPr>
          <w:ilvl w:val="0"/>
          <w:numId w:val="4"/>
        </w:numPr>
        <w:ind w:right="298"/>
        <w:jc w:val="both"/>
        <w:rPr>
          <w:sz w:val="32"/>
          <w:szCs w:val="32"/>
        </w:rPr>
      </w:pPr>
      <w:proofErr w:type="spellStart"/>
      <w:r w:rsidRPr="001D50FE">
        <w:rPr>
          <w:sz w:val="26"/>
          <w:szCs w:val="26"/>
        </w:rPr>
        <w:t>Thực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hiện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nội</w:t>
      </w:r>
      <w:proofErr w:type="spellEnd"/>
      <w:r w:rsidRPr="001D50FE">
        <w:rPr>
          <w:sz w:val="26"/>
          <w:szCs w:val="26"/>
        </w:rPr>
        <w:t xml:space="preserve"> dung </w:t>
      </w:r>
      <w:proofErr w:type="spellStart"/>
      <w:r w:rsidRPr="001D50FE">
        <w:rPr>
          <w:sz w:val="26"/>
          <w:szCs w:val="26"/>
        </w:rPr>
        <w:t>dạy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học</w:t>
      </w:r>
      <w:proofErr w:type="spellEnd"/>
      <w:r w:rsidRPr="001D50FE">
        <w:rPr>
          <w:sz w:val="26"/>
          <w:szCs w:val="26"/>
        </w:rPr>
        <w:t xml:space="preserve"> STEM/STEAM, </w:t>
      </w:r>
      <w:proofErr w:type="spellStart"/>
      <w:r w:rsidRPr="001D50FE">
        <w:rPr>
          <w:sz w:val="26"/>
          <w:szCs w:val="26"/>
        </w:rPr>
        <w:t>kĩ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năng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công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dân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số</w:t>
      </w:r>
      <w:proofErr w:type="spellEnd"/>
      <w:r w:rsidRPr="001D50FE">
        <w:rPr>
          <w:sz w:val="26"/>
          <w:szCs w:val="26"/>
        </w:rPr>
        <w:t xml:space="preserve">, </w:t>
      </w:r>
      <w:proofErr w:type="spellStart"/>
      <w:r w:rsidRPr="001D50FE">
        <w:rPr>
          <w:sz w:val="26"/>
          <w:szCs w:val="26"/>
        </w:rPr>
        <w:t>ứng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dụng</w:t>
      </w:r>
      <w:proofErr w:type="spellEnd"/>
      <w:r w:rsidRPr="001D50FE">
        <w:rPr>
          <w:sz w:val="26"/>
          <w:szCs w:val="26"/>
        </w:rPr>
        <w:t xml:space="preserve"> IA </w:t>
      </w:r>
      <w:proofErr w:type="spellStart"/>
      <w:r w:rsidRPr="001D50FE">
        <w:rPr>
          <w:sz w:val="26"/>
          <w:szCs w:val="26"/>
        </w:rPr>
        <w:t>trong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dạy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học</w:t>
      </w:r>
      <w:proofErr w:type="spellEnd"/>
      <w:r w:rsidRPr="001D50FE">
        <w:rPr>
          <w:sz w:val="26"/>
          <w:szCs w:val="26"/>
        </w:rPr>
        <w:t xml:space="preserve">; Thư </w:t>
      </w:r>
      <w:proofErr w:type="spellStart"/>
      <w:r w:rsidRPr="001D50FE">
        <w:rPr>
          <w:sz w:val="26"/>
          <w:szCs w:val="26"/>
        </w:rPr>
        <w:t>viện</w:t>
      </w:r>
      <w:proofErr w:type="spellEnd"/>
      <w:r w:rsidRPr="001D50FE">
        <w:rPr>
          <w:sz w:val="26"/>
          <w:szCs w:val="26"/>
        </w:rPr>
        <w:t xml:space="preserve"> Thân </w:t>
      </w:r>
      <w:proofErr w:type="spellStart"/>
      <w:r w:rsidRPr="001D50FE">
        <w:rPr>
          <w:sz w:val="26"/>
          <w:szCs w:val="26"/>
        </w:rPr>
        <w:t>thiện</w:t>
      </w:r>
      <w:proofErr w:type="spellEnd"/>
      <w:r w:rsidRPr="001D50FE">
        <w:rPr>
          <w:sz w:val="26"/>
          <w:szCs w:val="26"/>
        </w:rPr>
        <w:t>...;</w:t>
      </w:r>
    </w:p>
    <w:p w14:paraId="79E1C0AB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*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sâu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bậc</w:t>
      </w:r>
      <w:proofErr w:type="spellEnd"/>
      <w:r w:rsidRPr="001D50FE">
        <w:t xml:space="preserve"> THCS</w:t>
      </w:r>
    </w:p>
    <w:p w14:paraId="64A94C2B" w14:textId="77777777" w:rsidR="00366C62" w:rsidRPr="001D50FE" w:rsidRDefault="00000000">
      <w:pPr>
        <w:numPr>
          <w:ilvl w:val="0"/>
          <w:numId w:val="2"/>
        </w:numPr>
        <w:spacing w:before="80"/>
        <w:ind w:right="298"/>
        <w:jc w:val="both"/>
      </w:pP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soạn</w:t>
      </w:r>
      <w:proofErr w:type="spellEnd"/>
      <w:r w:rsidRPr="001D50FE">
        <w:t xml:space="preserve">, </w:t>
      </w:r>
      <w:proofErr w:type="spellStart"/>
      <w:r w:rsidRPr="001D50FE">
        <w:t>giảng</w:t>
      </w:r>
      <w:proofErr w:type="spellEnd"/>
      <w:r w:rsidRPr="001D50FE">
        <w:t xml:space="preserve">,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duyệt</w:t>
      </w:r>
      <w:proofErr w:type="spellEnd"/>
      <w:r w:rsidRPr="001D50FE">
        <w:t xml:space="preserve"> KH </w:t>
      </w:r>
      <w:proofErr w:type="spellStart"/>
      <w:r w:rsidRPr="001D50FE">
        <w:t>bài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,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chương</w:t>
      </w:r>
      <w:proofErr w:type="spellEnd"/>
      <w:r w:rsidRPr="001D50FE">
        <w:t xml:space="preserve"> </w:t>
      </w:r>
      <w:proofErr w:type="spellStart"/>
      <w:r w:rsidRPr="001D50FE">
        <w:t>trình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dục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</w:p>
    <w:p w14:paraId="4DDBFBB1" w14:textId="77777777" w:rsidR="00366C62" w:rsidRPr="001D50FE" w:rsidRDefault="00000000">
      <w:pPr>
        <w:numPr>
          <w:ilvl w:val="0"/>
          <w:numId w:val="2"/>
        </w:numPr>
        <w:spacing w:after="80"/>
        <w:ind w:right="298"/>
        <w:jc w:val="both"/>
      </w:pP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BD HSG, </w:t>
      </w:r>
      <w:proofErr w:type="spellStart"/>
      <w:r w:rsidRPr="001D50FE">
        <w:t>phụ</w:t>
      </w:r>
      <w:proofErr w:type="spellEnd"/>
      <w:r w:rsidRPr="001D50FE">
        <w:t xml:space="preserve"> </w:t>
      </w:r>
      <w:proofErr w:type="spellStart"/>
      <w:r w:rsidRPr="001D50FE">
        <w:t>đạo</w:t>
      </w:r>
      <w:proofErr w:type="spellEnd"/>
      <w:r w:rsidRPr="001D50FE">
        <w:t xml:space="preserve"> HSY, </w:t>
      </w:r>
      <w:proofErr w:type="spellStart"/>
      <w:r w:rsidRPr="001D50FE">
        <w:t>ôn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10 THPT, </w:t>
      </w:r>
      <w:proofErr w:type="spellStart"/>
      <w:r w:rsidRPr="001D50FE">
        <w:t>tham</w:t>
      </w:r>
      <w:proofErr w:type="spellEnd"/>
      <w:r w:rsidRPr="001D50FE">
        <w:t xml:space="preserve">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CLB </w:t>
      </w:r>
      <w:proofErr w:type="spellStart"/>
      <w:r w:rsidRPr="001D50FE">
        <w:t>vào</w:t>
      </w:r>
      <w:proofErr w:type="spellEnd"/>
      <w:r w:rsidRPr="001D50FE">
        <w:t xml:space="preserve"> </w:t>
      </w:r>
      <w:proofErr w:type="spellStart"/>
      <w:r w:rsidRPr="001D50FE">
        <w:t>buổi</w:t>
      </w:r>
      <w:proofErr w:type="spellEnd"/>
      <w:r w:rsidRPr="001D50FE">
        <w:t xml:space="preserve"> 2 (</w:t>
      </w:r>
      <w:proofErr w:type="spellStart"/>
      <w:r w:rsidRPr="001D50FE">
        <w:t>thứ</w:t>
      </w:r>
      <w:proofErr w:type="spellEnd"/>
      <w:r w:rsidRPr="001D50FE">
        <w:t xml:space="preserve"> 5, </w:t>
      </w:r>
      <w:proofErr w:type="spellStart"/>
      <w:r w:rsidRPr="001D50FE">
        <w:t>thứ</w:t>
      </w:r>
      <w:proofErr w:type="spellEnd"/>
      <w:r w:rsidRPr="001D50FE">
        <w:t xml:space="preserve"> 6 </w:t>
      </w:r>
      <w:proofErr w:type="spellStart"/>
      <w:r w:rsidRPr="001D50FE">
        <w:t>hàng</w:t>
      </w:r>
      <w:proofErr w:type="spellEnd"/>
      <w:r w:rsidRPr="001D50FE">
        <w:t xml:space="preserve"> </w:t>
      </w:r>
      <w:proofErr w:type="spellStart"/>
      <w:r w:rsidRPr="001D50FE">
        <w:t>tuần</w:t>
      </w:r>
      <w:proofErr w:type="spellEnd"/>
      <w:r w:rsidRPr="001D50FE">
        <w:t xml:space="preserve">)  </w:t>
      </w:r>
    </w:p>
    <w:p w14:paraId="0B5388A0" w14:textId="77777777" w:rsidR="00366C62" w:rsidRPr="001D50FE" w:rsidRDefault="00000000">
      <w:pPr>
        <w:numPr>
          <w:ilvl w:val="0"/>
          <w:numId w:val="2"/>
        </w:numPr>
        <w:ind w:right="298"/>
        <w:jc w:val="both"/>
      </w:pP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một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“</w:t>
      </w:r>
      <w:r w:rsidRPr="001D50FE">
        <w:rPr>
          <w:sz w:val="24"/>
          <w:szCs w:val="24"/>
        </w:rPr>
        <w:t>“</w:t>
      </w:r>
      <w:proofErr w:type="spellStart"/>
      <w:r w:rsidRPr="001D50FE">
        <w:rPr>
          <w:sz w:val="26"/>
          <w:szCs w:val="26"/>
        </w:rPr>
        <w:t>Tìm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hiểu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nhiệm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vụ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cứu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hộ</w:t>
      </w:r>
      <w:proofErr w:type="spellEnd"/>
      <w:r w:rsidRPr="001D50FE">
        <w:rPr>
          <w:sz w:val="26"/>
          <w:szCs w:val="26"/>
        </w:rPr>
        <w:t xml:space="preserve">, </w:t>
      </w:r>
      <w:proofErr w:type="spellStart"/>
      <w:r w:rsidRPr="001D50FE">
        <w:rPr>
          <w:sz w:val="26"/>
          <w:szCs w:val="26"/>
        </w:rPr>
        <w:t>chăm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sóc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và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phục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hồi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các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cá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thể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Gấu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tại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Cơ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sở</w:t>
      </w:r>
      <w:proofErr w:type="spellEnd"/>
      <w:r w:rsidRPr="001D50FE">
        <w:rPr>
          <w:sz w:val="26"/>
          <w:szCs w:val="26"/>
        </w:rPr>
        <w:t xml:space="preserve"> Bảo </w:t>
      </w:r>
      <w:proofErr w:type="spellStart"/>
      <w:r w:rsidRPr="001D50FE">
        <w:rPr>
          <w:sz w:val="26"/>
          <w:szCs w:val="26"/>
        </w:rPr>
        <w:t>tồn</w:t>
      </w:r>
      <w:proofErr w:type="spellEnd"/>
      <w:r w:rsidRPr="001D50FE">
        <w:rPr>
          <w:sz w:val="26"/>
          <w:szCs w:val="26"/>
        </w:rPr>
        <w:t xml:space="preserve"> </w:t>
      </w:r>
      <w:proofErr w:type="spellStart"/>
      <w:r w:rsidRPr="001D50FE">
        <w:rPr>
          <w:sz w:val="26"/>
          <w:szCs w:val="26"/>
        </w:rPr>
        <w:t>Gấu</w:t>
      </w:r>
      <w:proofErr w:type="spellEnd"/>
      <w:r w:rsidRPr="001D50FE">
        <w:rPr>
          <w:sz w:val="26"/>
          <w:szCs w:val="26"/>
        </w:rPr>
        <w:t xml:space="preserve"> Ninh Bình.”</w:t>
      </w:r>
      <w:r w:rsidRPr="001D50FE">
        <w:t xml:space="preserve"> </w:t>
      </w:r>
      <w:proofErr w:type="spellStart"/>
      <w:r w:rsidRPr="001D50FE">
        <w:t>một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nghiên</w:t>
      </w:r>
      <w:proofErr w:type="spellEnd"/>
      <w:r w:rsidRPr="001D50FE">
        <w:t xml:space="preserve"> </w:t>
      </w:r>
      <w:proofErr w:type="spellStart"/>
      <w:r w:rsidRPr="001D50FE">
        <w:t>cứu</w:t>
      </w:r>
      <w:proofErr w:type="spellEnd"/>
      <w:r w:rsidRPr="001D50FE">
        <w:t xml:space="preserve"> </w:t>
      </w:r>
      <w:proofErr w:type="spellStart"/>
      <w:r w:rsidRPr="001D50FE">
        <w:t>bài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1EAD1501" w14:textId="77777777" w:rsidR="00366C62" w:rsidRPr="001D50FE" w:rsidRDefault="00000000">
      <w:pPr>
        <w:numPr>
          <w:ilvl w:val="0"/>
          <w:numId w:val="2"/>
        </w:numPr>
        <w:spacing w:after="80"/>
        <w:ind w:right="298"/>
        <w:jc w:val="both"/>
      </w:pPr>
      <w:r w:rsidRPr="001D50FE">
        <w:t xml:space="preserve">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thảo</w:t>
      </w:r>
      <w:proofErr w:type="spellEnd"/>
      <w:r w:rsidRPr="001D50FE">
        <w:t xml:space="preserve">,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huấn</w:t>
      </w:r>
      <w:proofErr w:type="spellEnd"/>
      <w:r w:rsidRPr="001D50FE">
        <w:t xml:space="preserve">,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đề</w:t>
      </w:r>
      <w:proofErr w:type="spellEnd"/>
      <w:r w:rsidRPr="001D50FE">
        <w:t xml:space="preserve">, </w:t>
      </w:r>
      <w:proofErr w:type="spellStart"/>
      <w:r w:rsidRPr="001D50FE">
        <w:t>bồi</w:t>
      </w:r>
      <w:proofErr w:type="spellEnd"/>
      <w:r w:rsidRPr="001D50FE">
        <w:t xml:space="preserve"> </w:t>
      </w:r>
      <w:proofErr w:type="spellStart"/>
      <w:r w:rsidRPr="001D50FE">
        <w:t>dưỡng</w:t>
      </w:r>
      <w:proofErr w:type="spellEnd"/>
      <w:r w:rsidRPr="001D50FE">
        <w:t xml:space="preserve"> </w:t>
      </w:r>
      <w:proofErr w:type="spellStart"/>
      <w:r w:rsidRPr="001D50FE">
        <w:t>chuyên</w:t>
      </w:r>
      <w:proofErr w:type="spellEnd"/>
      <w:r w:rsidRPr="001D50FE">
        <w:t xml:space="preserve"> </w:t>
      </w:r>
      <w:proofErr w:type="spellStart"/>
      <w:r w:rsidRPr="001D50FE">
        <w:t>môn</w:t>
      </w:r>
      <w:proofErr w:type="spellEnd"/>
      <w:r w:rsidRPr="001D50FE">
        <w:t xml:space="preserve">, </w:t>
      </w:r>
      <w:proofErr w:type="spellStart"/>
      <w:r w:rsidRPr="001D50FE">
        <w:t>nghiệp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CBQL, GV </w:t>
      </w:r>
      <w:proofErr w:type="spellStart"/>
      <w:r w:rsidRPr="001D50FE">
        <w:t>theo</w:t>
      </w:r>
      <w:proofErr w:type="spellEnd"/>
      <w:r w:rsidRPr="001D50FE">
        <w:t xml:space="preserve"> KH </w:t>
      </w:r>
      <w:proofErr w:type="spellStart"/>
      <w:r w:rsidRPr="001D50FE">
        <w:t>của</w:t>
      </w:r>
      <w:proofErr w:type="spellEnd"/>
      <w:r w:rsidRPr="001D50FE">
        <w:t xml:space="preserve"> SGD.      </w:t>
      </w:r>
    </w:p>
    <w:p w14:paraId="710B87A6" w14:textId="77777777" w:rsidR="00366C62" w:rsidRPr="001D50FE" w:rsidRDefault="00000000">
      <w:pPr>
        <w:ind w:right="298"/>
        <w:jc w:val="both"/>
        <w:rPr>
          <w:b/>
        </w:rPr>
      </w:pPr>
      <w:r w:rsidRPr="001D50FE">
        <w:rPr>
          <w:b/>
        </w:rPr>
        <w:t xml:space="preserve">3. Các </w:t>
      </w:r>
      <w:proofErr w:type="spellStart"/>
      <w:r w:rsidRPr="001D50FE">
        <w:rPr>
          <w:b/>
        </w:rPr>
        <w:t>hoạt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động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của</w:t>
      </w:r>
      <w:proofErr w:type="spellEnd"/>
      <w:r w:rsidRPr="001D50FE">
        <w:rPr>
          <w:b/>
        </w:rPr>
        <w:t xml:space="preserve"> Liên Đội:</w:t>
      </w:r>
    </w:p>
    <w:p w14:paraId="625FE5A9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Duy </w:t>
      </w:r>
      <w:proofErr w:type="spellStart"/>
      <w:r w:rsidRPr="001D50FE">
        <w:t>trì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kỷ</w:t>
      </w:r>
      <w:proofErr w:type="spellEnd"/>
      <w:r w:rsidRPr="001D50FE">
        <w:t xml:space="preserve"> </w:t>
      </w:r>
      <w:proofErr w:type="spellStart"/>
      <w:r w:rsidRPr="001D50FE">
        <w:t>cương</w:t>
      </w:r>
      <w:proofErr w:type="spellEnd"/>
      <w:r w:rsidRPr="001D50FE">
        <w:t xml:space="preserve"> </w:t>
      </w:r>
      <w:proofErr w:type="spellStart"/>
      <w:r w:rsidRPr="001D50FE">
        <w:t>nề</w:t>
      </w:r>
      <w:proofErr w:type="spellEnd"/>
      <w:r w:rsidRPr="001D50FE">
        <w:t xml:space="preserve"> </w:t>
      </w:r>
      <w:proofErr w:type="spellStart"/>
      <w:r w:rsidRPr="001D50FE">
        <w:t>nếp</w:t>
      </w:r>
      <w:proofErr w:type="spellEnd"/>
      <w:r w:rsidRPr="001D50FE">
        <w:t xml:space="preserve">;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huy</w:t>
      </w:r>
      <w:proofErr w:type="spellEnd"/>
      <w:r w:rsidRPr="001D50FE">
        <w:t xml:space="preserve"> </w:t>
      </w:r>
      <w:proofErr w:type="spellStart"/>
      <w:r w:rsidRPr="001D50FE">
        <w:t>hiệu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Sao </w:t>
      </w:r>
      <w:proofErr w:type="spellStart"/>
      <w:r w:rsidRPr="001D50FE">
        <w:t>đỏ</w:t>
      </w:r>
      <w:proofErr w:type="spellEnd"/>
      <w:r w:rsidRPr="001D50FE">
        <w:t xml:space="preserve">, sung </w:t>
      </w:r>
      <w:proofErr w:type="spellStart"/>
      <w:r w:rsidRPr="001D50FE">
        <w:t>kích</w:t>
      </w:r>
      <w:proofErr w:type="spellEnd"/>
      <w:r w:rsidRPr="001D50FE">
        <w:t>.</w:t>
      </w:r>
    </w:p>
    <w:p w14:paraId="13FA7610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giữa</w:t>
      </w:r>
      <w:proofErr w:type="spellEnd"/>
      <w:r w:rsidRPr="001D50FE">
        <w:t xml:space="preserve"> </w:t>
      </w:r>
      <w:proofErr w:type="spellStart"/>
      <w:r w:rsidRPr="001D50FE">
        <w:t>giờ</w:t>
      </w:r>
      <w:proofErr w:type="spellEnd"/>
      <w:r w:rsidRPr="001D50FE">
        <w:t xml:space="preserve">, </w:t>
      </w:r>
      <w:proofErr w:type="spellStart"/>
      <w:r w:rsidRPr="001D50FE">
        <w:t>múa</w:t>
      </w:r>
      <w:proofErr w:type="spellEnd"/>
      <w:r w:rsidRPr="001D50FE">
        <w:t xml:space="preserve">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thể</w:t>
      </w:r>
      <w:proofErr w:type="spellEnd"/>
      <w:r w:rsidRPr="001D50FE">
        <w:t>.</w:t>
      </w:r>
    </w:p>
    <w:p w14:paraId="0A900C59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huy</w:t>
      </w:r>
      <w:proofErr w:type="spellEnd"/>
      <w:r w:rsidRPr="001D50FE">
        <w:t xml:space="preserve"> </w:t>
      </w:r>
      <w:proofErr w:type="spellStart"/>
      <w:r w:rsidRPr="001D50FE">
        <w:t>hiệu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giờ</w:t>
      </w:r>
      <w:proofErr w:type="spellEnd"/>
      <w:r w:rsidRPr="001D50FE">
        <w:t xml:space="preserve"> </w:t>
      </w:r>
      <w:proofErr w:type="spellStart"/>
      <w:r w:rsidRPr="001D50FE">
        <w:t>truy</w:t>
      </w:r>
      <w:proofErr w:type="spellEnd"/>
      <w:r w:rsidRPr="001D50FE">
        <w:t xml:space="preserve"> </w:t>
      </w:r>
      <w:proofErr w:type="spellStart"/>
      <w:r w:rsidRPr="001D50FE">
        <w:t>bài</w:t>
      </w:r>
      <w:proofErr w:type="spellEnd"/>
    </w:p>
    <w:p w14:paraId="53365F37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mặc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trang</w:t>
      </w:r>
      <w:proofErr w:type="spellEnd"/>
      <w:r w:rsidRPr="001D50FE">
        <w:t xml:space="preserve"> </w:t>
      </w:r>
      <w:proofErr w:type="spellStart"/>
      <w:r w:rsidRPr="001D50FE">
        <w:t>phục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tuần</w:t>
      </w:r>
      <w:proofErr w:type="spellEnd"/>
    </w:p>
    <w:p w14:paraId="67EF9340" w14:textId="77777777" w:rsidR="00366C62" w:rsidRPr="001D50FE" w:rsidRDefault="00000000">
      <w:pPr>
        <w:spacing w:before="240" w:after="240" w:line="120" w:lineRule="auto"/>
        <w:ind w:right="298"/>
        <w:jc w:val="both"/>
      </w:pPr>
      <w:r w:rsidRPr="001D50FE">
        <w:t xml:space="preserve">-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phong</w:t>
      </w:r>
      <w:proofErr w:type="spellEnd"/>
      <w:r w:rsidRPr="001D50FE">
        <w:t xml:space="preserve"> </w:t>
      </w:r>
      <w:proofErr w:type="spellStart"/>
      <w:r w:rsidRPr="001D50FE">
        <w:t>trào</w:t>
      </w:r>
      <w:proofErr w:type="spellEnd"/>
      <w:r w:rsidRPr="001D50FE">
        <w:t>: “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giảng</w:t>
      </w:r>
      <w:proofErr w:type="spellEnd"/>
      <w:r w:rsidRPr="001D50FE">
        <w:t xml:space="preserve">”,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đua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tích</w:t>
      </w:r>
      <w:proofErr w:type="spellEnd"/>
      <w:r w:rsidRPr="001D50FE">
        <w:t xml:space="preserve"> </w:t>
      </w:r>
      <w:proofErr w:type="spellStart"/>
      <w:r w:rsidRPr="001D50FE">
        <w:t>chào</w:t>
      </w:r>
      <w:proofErr w:type="spellEnd"/>
      <w:r w:rsidRPr="001D50FE">
        <w:t xml:space="preserve"> </w:t>
      </w:r>
      <w:proofErr w:type="spellStart"/>
      <w:r w:rsidRPr="001D50FE">
        <w:t>mừng</w:t>
      </w:r>
      <w:proofErr w:type="spellEnd"/>
      <w:r w:rsidRPr="001D50FE">
        <w:t xml:space="preserve"> 20/11</w:t>
      </w:r>
    </w:p>
    <w:p w14:paraId="6CF0E905" w14:textId="77777777" w:rsidR="00366C62" w:rsidRPr="001D50FE" w:rsidRDefault="00000000">
      <w:pPr>
        <w:spacing w:before="240" w:after="240" w:line="120" w:lineRule="auto"/>
        <w:ind w:right="298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lao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chăm</w:t>
      </w:r>
      <w:proofErr w:type="spellEnd"/>
      <w:r w:rsidRPr="001D50FE">
        <w:t xml:space="preserve"> </w:t>
      </w:r>
      <w:proofErr w:type="spellStart"/>
      <w:r w:rsidRPr="001D50FE">
        <w:t>sóc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bia</w:t>
      </w:r>
      <w:proofErr w:type="spellEnd"/>
      <w:r w:rsidRPr="001D50FE">
        <w:t xml:space="preserve"> </w:t>
      </w:r>
      <w:proofErr w:type="spellStart"/>
      <w:r w:rsidRPr="001D50FE">
        <w:t>Liệt</w:t>
      </w:r>
      <w:proofErr w:type="spellEnd"/>
      <w:r w:rsidRPr="001D50FE">
        <w:t xml:space="preserve"> </w:t>
      </w:r>
      <w:proofErr w:type="spellStart"/>
      <w:r w:rsidRPr="001D50FE">
        <w:t>sĩ</w:t>
      </w:r>
      <w:proofErr w:type="spellEnd"/>
      <w:r w:rsidRPr="001D50FE">
        <w:t xml:space="preserve">,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ghi</w:t>
      </w:r>
      <w:proofErr w:type="spellEnd"/>
      <w:r w:rsidRPr="001D50FE">
        <w:t xml:space="preserve"> </w:t>
      </w:r>
      <w:proofErr w:type="spellStart"/>
      <w:r w:rsidRPr="001D50FE">
        <w:t>tên</w:t>
      </w:r>
      <w:proofErr w:type="spellEnd"/>
      <w:r w:rsidRPr="001D50FE">
        <w:t xml:space="preserve"> </w:t>
      </w:r>
      <w:proofErr w:type="spellStart"/>
      <w:r w:rsidRPr="001D50FE">
        <w:t>Bác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</w:p>
    <w:p w14:paraId="71285ECC" w14:textId="77777777" w:rsidR="00366C62" w:rsidRPr="001D50FE" w:rsidRDefault="00000000">
      <w:pPr>
        <w:spacing w:before="240" w:after="240" w:line="120" w:lineRule="auto"/>
        <w:ind w:right="298"/>
        <w:jc w:val="both"/>
      </w:pPr>
      <w:r w:rsidRPr="001D50FE">
        <w:t xml:space="preserve">- Lao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tổng</w:t>
      </w:r>
      <w:proofErr w:type="spellEnd"/>
      <w:r w:rsidRPr="001D50FE">
        <w:t xml:space="preserve"> </w:t>
      </w:r>
      <w:proofErr w:type="spellStart"/>
      <w:r w:rsidRPr="001D50FE">
        <w:t>vệ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</w:p>
    <w:p w14:paraId="34C9AD39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Đại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liên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>.</w:t>
      </w:r>
    </w:p>
    <w:p w14:paraId="380739F3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</w:t>
      </w:r>
      <w:proofErr w:type="spellStart"/>
      <w:r w:rsidRPr="001D50FE">
        <w:t>Phối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xã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tết</w:t>
      </w:r>
      <w:proofErr w:type="spellEnd"/>
      <w:r w:rsidRPr="001D50FE">
        <w:t xml:space="preserve"> </w:t>
      </w:r>
      <w:proofErr w:type="spellStart"/>
      <w:r w:rsidRPr="001D50FE">
        <w:t>trung</w:t>
      </w:r>
      <w:proofErr w:type="spellEnd"/>
      <w:r w:rsidRPr="001D50FE">
        <w:t xml:space="preserve"> </w:t>
      </w:r>
      <w:proofErr w:type="spellStart"/>
      <w:r w:rsidRPr="001D50FE">
        <w:t>thu</w:t>
      </w:r>
      <w:proofErr w:type="spellEnd"/>
    </w:p>
    <w:p w14:paraId="0846FBBE" w14:textId="77777777" w:rsidR="00366C62" w:rsidRPr="001D50FE" w:rsidRDefault="00000000">
      <w:pPr>
        <w:spacing w:before="240" w:after="240" w:line="120" w:lineRule="auto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cuộc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Sáng </w:t>
      </w:r>
      <w:proofErr w:type="spellStart"/>
      <w:r w:rsidRPr="001D50FE">
        <w:t>tạo</w:t>
      </w:r>
      <w:proofErr w:type="spellEnd"/>
      <w:r w:rsidRPr="001D50FE">
        <w:t xml:space="preserve"> </w:t>
      </w:r>
      <w:proofErr w:type="spellStart"/>
      <w:r w:rsidRPr="001D50FE">
        <w:t>trẻ</w:t>
      </w:r>
      <w:proofErr w:type="spellEnd"/>
      <w:r w:rsidRPr="001D50FE">
        <w:t xml:space="preserve">, </w:t>
      </w:r>
      <w:proofErr w:type="spellStart"/>
      <w:r w:rsidRPr="001D50FE">
        <w:t>Cuộc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khoa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kỹ</w:t>
      </w:r>
      <w:proofErr w:type="spellEnd"/>
      <w:r w:rsidRPr="001D50FE">
        <w:t xml:space="preserve"> </w:t>
      </w:r>
      <w:proofErr w:type="spellStart"/>
      <w:r w:rsidRPr="001D50FE">
        <w:t>thuật</w:t>
      </w:r>
      <w:proofErr w:type="spellEnd"/>
    </w:p>
    <w:p w14:paraId="2634610C" w14:textId="77777777" w:rsidR="00366C62" w:rsidRPr="001D50FE" w:rsidRDefault="00000000">
      <w:pPr>
        <w:ind w:right="298"/>
        <w:jc w:val="both"/>
        <w:rPr>
          <w:b/>
        </w:rPr>
      </w:pPr>
      <w:r w:rsidRPr="001D50FE">
        <w:rPr>
          <w:b/>
        </w:rPr>
        <w:t xml:space="preserve">4. </w:t>
      </w:r>
      <w:proofErr w:type="spellStart"/>
      <w:r w:rsidRPr="001D50FE">
        <w:rPr>
          <w:b/>
        </w:rPr>
        <w:t>Hoạt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động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của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Giáo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viên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chủ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nhiệm</w:t>
      </w:r>
      <w:proofErr w:type="spellEnd"/>
      <w:r w:rsidRPr="001D50FE">
        <w:rPr>
          <w:b/>
        </w:rPr>
        <w:t xml:space="preserve">: </w:t>
      </w:r>
    </w:p>
    <w:p w14:paraId="427BC59A" w14:textId="77777777" w:rsidR="00366C62" w:rsidRPr="001D50FE" w:rsidRDefault="00000000">
      <w:pPr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Rà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soát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hồ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sơ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sinh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đầu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năm</w:t>
      </w:r>
      <w:proofErr w:type="spellEnd"/>
    </w:p>
    <w:p w14:paraId="21588049" w14:textId="77777777" w:rsidR="00366C62" w:rsidRPr="001D50FE" w:rsidRDefault="00000000">
      <w:pPr>
        <w:ind w:right="298"/>
        <w:jc w:val="both"/>
      </w:pPr>
      <w:r w:rsidRPr="001D50FE">
        <w:t xml:space="preserve">- </w:t>
      </w:r>
      <w:proofErr w:type="spellStart"/>
      <w:r w:rsidRPr="001D50FE">
        <w:t>Thâm</w:t>
      </w:r>
      <w:proofErr w:type="spellEnd"/>
      <w:r w:rsidRPr="001D50FE">
        <w:t xml:space="preserve"> </w:t>
      </w:r>
      <w:proofErr w:type="spellStart"/>
      <w:r w:rsidRPr="001D50FE">
        <w:t>nhập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: </w:t>
      </w:r>
      <w:proofErr w:type="spellStart"/>
      <w:r w:rsidRPr="001D50FE">
        <w:t>nắm</w:t>
      </w:r>
      <w:proofErr w:type="spellEnd"/>
      <w:r w:rsidRPr="001D50FE">
        <w:t xml:space="preserve"> </w:t>
      </w:r>
      <w:proofErr w:type="spellStart"/>
      <w:r w:rsidRPr="001D50FE">
        <w:t>vững</w:t>
      </w:r>
      <w:proofErr w:type="spellEnd"/>
      <w:r w:rsidRPr="001D50FE">
        <w:t xml:space="preserve"> </w:t>
      </w:r>
      <w:proofErr w:type="spellStart"/>
      <w:r w:rsidRPr="001D50FE">
        <w:t>hoàn</w:t>
      </w:r>
      <w:proofErr w:type="spellEnd"/>
      <w:r w:rsidRPr="001D50FE">
        <w:t xml:space="preserve"> </w:t>
      </w:r>
      <w:proofErr w:type="spellStart"/>
      <w:r w:rsidRPr="001D50FE">
        <w:t>cảnh</w:t>
      </w:r>
      <w:proofErr w:type="spellEnd"/>
      <w:r w:rsidRPr="001D50FE">
        <w:t xml:space="preserve">, </w:t>
      </w:r>
      <w:proofErr w:type="spellStart"/>
      <w:r w:rsidRPr="001D50FE">
        <w:t>tâm</w:t>
      </w:r>
      <w:proofErr w:type="spellEnd"/>
      <w:r w:rsidRPr="001D50FE">
        <w:t xml:space="preserve"> </w:t>
      </w:r>
      <w:proofErr w:type="spellStart"/>
      <w:r w:rsidRPr="001D50FE">
        <w:t>tư</w:t>
      </w:r>
      <w:proofErr w:type="spellEnd"/>
      <w:r w:rsidRPr="001D50FE">
        <w:t xml:space="preserve">, </w:t>
      </w:r>
      <w:proofErr w:type="spellStart"/>
      <w:r w:rsidRPr="001D50FE">
        <w:t>nguyện</w:t>
      </w:r>
      <w:proofErr w:type="spellEnd"/>
      <w:r w:rsidRPr="001D50FE">
        <w:t xml:space="preserve"> </w:t>
      </w:r>
      <w:proofErr w:type="spellStart"/>
      <w:r w:rsidRPr="001D50FE">
        <w:t>vọng</w:t>
      </w:r>
      <w:proofErr w:type="spellEnd"/>
      <w:r w:rsidRPr="001D50FE">
        <w:t>.</w:t>
      </w:r>
    </w:p>
    <w:p w14:paraId="5B3E341B" w14:textId="77777777" w:rsidR="00366C62" w:rsidRPr="001D50FE" w:rsidRDefault="00000000">
      <w:pPr>
        <w:ind w:right="298"/>
        <w:jc w:val="both"/>
      </w:pPr>
      <w:r w:rsidRPr="001D50FE">
        <w:t xml:space="preserve">- </w:t>
      </w:r>
      <w:proofErr w:type="spellStart"/>
      <w:r w:rsidRPr="001D50FE">
        <w:t>Giữ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tin </w:t>
      </w:r>
      <w:proofErr w:type="spellStart"/>
      <w:r w:rsidRPr="001D50FE">
        <w:t>liên</w:t>
      </w:r>
      <w:proofErr w:type="spellEnd"/>
      <w:r w:rsidRPr="001D50FE">
        <w:t xml:space="preserve"> </w:t>
      </w:r>
      <w:proofErr w:type="spellStart"/>
      <w:r w:rsidRPr="001D50FE">
        <w:t>lạc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PHHS.</w:t>
      </w:r>
    </w:p>
    <w:p w14:paraId="7C61C380" w14:textId="77777777" w:rsidR="00366C62" w:rsidRPr="001D50FE" w:rsidRDefault="00000000">
      <w:pPr>
        <w:ind w:right="298"/>
        <w:jc w:val="both"/>
      </w:pPr>
      <w:r w:rsidRPr="001D50FE">
        <w:lastRenderedPageBreak/>
        <w:t xml:space="preserve">- Huy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nguồn</w:t>
      </w:r>
      <w:proofErr w:type="spellEnd"/>
      <w:r w:rsidRPr="001D50FE">
        <w:t xml:space="preserve"> </w:t>
      </w:r>
      <w:proofErr w:type="spellStart"/>
      <w:r w:rsidRPr="001D50FE">
        <w:t>lực</w:t>
      </w:r>
      <w:proofErr w:type="spellEnd"/>
      <w:r w:rsidRPr="001D50FE">
        <w:t xml:space="preserve"> XHH </w:t>
      </w:r>
      <w:proofErr w:type="spellStart"/>
      <w:r w:rsidRPr="001D50FE">
        <w:t>để</w:t>
      </w:r>
      <w:proofErr w:type="spellEnd"/>
      <w:r w:rsidRPr="001D50FE">
        <w:t xml:space="preserve"> </w:t>
      </w:r>
      <w:proofErr w:type="spellStart"/>
      <w:r w:rsidRPr="001D50FE">
        <w:t>tạo</w:t>
      </w:r>
      <w:proofErr w:type="spellEnd"/>
      <w:r w:rsidRPr="001D50FE">
        <w:t xml:space="preserve"> </w:t>
      </w:r>
      <w:proofErr w:type="spellStart"/>
      <w:r w:rsidRPr="001D50FE">
        <w:t>điều</w:t>
      </w:r>
      <w:proofErr w:type="spellEnd"/>
      <w:r w:rsidRPr="001D50FE">
        <w:t xml:space="preserve"> </w:t>
      </w:r>
      <w:proofErr w:type="spellStart"/>
      <w:r w:rsidRPr="001D50FE">
        <w:t>kiện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nhất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>.</w:t>
      </w:r>
    </w:p>
    <w:p w14:paraId="4D960195" w14:textId="77777777" w:rsidR="00366C62" w:rsidRPr="001D50FE" w:rsidRDefault="00000000">
      <w:pPr>
        <w:ind w:right="298"/>
        <w:jc w:val="both"/>
      </w:pPr>
      <w:r w:rsidRPr="001D50FE">
        <w:t xml:space="preserve">- </w:t>
      </w:r>
      <w:proofErr w:type="spellStart"/>
      <w:r w:rsidRPr="001D50FE">
        <w:t>Chuẩn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chu </w:t>
      </w:r>
      <w:proofErr w:type="spellStart"/>
      <w:r w:rsidRPr="001D50FE">
        <w:t>đáo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nội</w:t>
      </w:r>
      <w:proofErr w:type="spellEnd"/>
      <w:r w:rsidRPr="001D50FE">
        <w:t xml:space="preserve"> dung </w:t>
      </w:r>
      <w:proofErr w:type="spellStart"/>
      <w:r w:rsidRPr="001D50FE">
        <w:t>để</w:t>
      </w:r>
      <w:proofErr w:type="spellEnd"/>
      <w:r w:rsidRPr="001D50FE">
        <w:t xml:space="preserve"> </w:t>
      </w:r>
      <w:proofErr w:type="spellStart"/>
      <w:r w:rsidRPr="001D50FE">
        <w:t>họp</w:t>
      </w:r>
      <w:proofErr w:type="spellEnd"/>
      <w:r w:rsidRPr="001D50FE">
        <w:t xml:space="preserve"> CMHS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tốt</w:t>
      </w:r>
      <w:proofErr w:type="spellEnd"/>
      <w:r w:rsidRPr="001D50FE">
        <w:t xml:space="preserve"> </w:t>
      </w:r>
      <w:proofErr w:type="spellStart"/>
      <w:r w:rsidRPr="001D50FE">
        <w:t>nhất</w:t>
      </w:r>
      <w:proofErr w:type="spellEnd"/>
      <w:r w:rsidRPr="001D50FE">
        <w:t>.</w:t>
      </w:r>
    </w:p>
    <w:p w14:paraId="0EC7832E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5.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thư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viện</w:t>
      </w:r>
      <w:proofErr w:type="spellEnd"/>
      <w:r w:rsidRPr="001D50FE">
        <w:rPr>
          <w:b/>
          <w:i/>
        </w:rPr>
        <w:t xml:space="preserve"> – </w:t>
      </w:r>
      <w:proofErr w:type="spellStart"/>
      <w:r w:rsidRPr="001D50FE">
        <w:rPr>
          <w:b/>
          <w:i/>
        </w:rPr>
        <w:t>Thiết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bị</w:t>
      </w:r>
      <w:proofErr w:type="spellEnd"/>
    </w:p>
    <w:p w14:paraId="17002B38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a. Thư </w:t>
      </w:r>
      <w:proofErr w:type="spellStart"/>
      <w:r w:rsidRPr="001D50FE">
        <w:rPr>
          <w:b/>
          <w:i/>
        </w:rPr>
        <w:t>viện</w:t>
      </w:r>
      <w:proofErr w:type="spellEnd"/>
      <w:r w:rsidRPr="001D50FE">
        <w:rPr>
          <w:b/>
          <w:i/>
        </w:rPr>
        <w:t>:</w:t>
      </w:r>
    </w:p>
    <w:p w14:paraId="7C86BCF6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thư</w:t>
      </w:r>
      <w:proofErr w:type="spellEnd"/>
      <w:r w:rsidRPr="001D50FE">
        <w:t xml:space="preserve"> </w:t>
      </w:r>
      <w:proofErr w:type="spellStart"/>
      <w:r w:rsidRPr="001D50FE">
        <w:t>viện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. </w:t>
      </w:r>
    </w:p>
    <w:p w14:paraId="580C1D5B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- </w:t>
      </w:r>
      <w:proofErr w:type="spellStart"/>
      <w:r w:rsidRPr="001D50FE">
        <w:t>Tiếp</w:t>
      </w:r>
      <w:proofErr w:type="spellEnd"/>
      <w:r w:rsidRPr="001D50FE">
        <w:t xml:space="preserve"> </w:t>
      </w:r>
      <w:proofErr w:type="spellStart"/>
      <w:r w:rsidRPr="001D50FE">
        <w:t>tục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sung,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,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thác</w:t>
      </w:r>
      <w:proofErr w:type="spellEnd"/>
      <w:r w:rsidRPr="001D50FE">
        <w:t xml:space="preserve"> </w:t>
      </w:r>
      <w:proofErr w:type="spellStart"/>
      <w:r w:rsidRPr="001D50FE">
        <w:t>hiệu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tủ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dùng</w:t>
      </w:r>
      <w:proofErr w:type="spellEnd"/>
      <w:r w:rsidRPr="001D50FE">
        <w:t xml:space="preserve"> </w:t>
      </w:r>
      <w:proofErr w:type="spellStart"/>
      <w:r w:rsidRPr="001D50FE">
        <w:t>chung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ngay</w:t>
      </w:r>
      <w:proofErr w:type="spellEnd"/>
      <w:r w:rsidRPr="001D50FE">
        <w:t xml:space="preserve"> </w:t>
      </w:r>
      <w:proofErr w:type="spellStart"/>
      <w:r w:rsidRPr="001D50FE">
        <w:t>từ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63CF0CCA" w14:textId="77777777" w:rsidR="00366C62" w:rsidRPr="001D50FE" w:rsidRDefault="00000000">
      <w:pPr>
        <w:spacing w:before="80" w:after="80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ngày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đọc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tuần</w:t>
      </w:r>
      <w:proofErr w:type="spellEnd"/>
      <w:r w:rsidRPr="001D50FE">
        <w:t xml:space="preserve"> </w:t>
      </w:r>
      <w:proofErr w:type="spellStart"/>
      <w:r w:rsidRPr="001D50FE">
        <w:t>lễ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tập</w:t>
      </w:r>
      <w:proofErr w:type="spellEnd"/>
      <w:r w:rsidRPr="001D50FE">
        <w:t xml:space="preserve"> </w:t>
      </w:r>
      <w:proofErr w:type="spellStart"/>
      <w:r w:rsidRPr="001D50FE">
        <w:t>suốt</w:t>
      </w:r>
      <w:proofErr w:type="spellEnd"/>
      <w:r w:rsidRPr="001D50FE">
        <w:t xml:space="preserve"> </w:t>
      </w:r>
      <w:proofErr w:type="spellStart"/>
      <w:r w:rsidRPr="001D50FE">
        <w:t>đời</w:t>
      </w:r>
      <w:proofErr w:type="spellEnd"/>
      <w:r w:rsidRPr="001D50FE">
        <w:t>.</w:t>
      </w:r>
    </w:p>
    <w:p w14:paraId="192A8E55" w14:textId="77777777" w:rsidR="00366C62" w:rsidRPr="001D50FE" w:rsidRDefault="00000000">
      <w:pPr>
        <w:spacing w:before="80" w:after="80"/>
        <w:ind w:right="298"/>
        <w:jc w:val="both"/>
      </w:pPr>
      <w:r w:rsidRPr="001D50FE">
        <w:t xml:space="preserve"> 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HS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 xml:space="preserve"> </w:t>
      </w:r>
      <w:proofErr w:type="spellStart"/>
      <w:r w:rsidRPr="001D50FE">
        <w:t>mượn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truyện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lịch</w:t>
      </w:r>
      <w:proofErr w:type="spellEnd"/>
      <w:r w:rsidRPr="001D50FE">
        <w:t xml:space="preserve">.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</w:t>
      </w:r>
      <w:proofErr w:type="spellStart"/>
      <w:r w:rsidRPr="001D50FE">
        <w:t>Đội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việc</w:t>
      </w:r>
      <w:proofErr w:type="spellEnd"/>
      <w:r w:rsidRPr="001D50FE">
        <w:t xml:space="preserve"> </w:t>
      </w:r>
      <w:proofErr w:type="spellStart"/>
      <w:r w:rsidRPr="001D50FE">
        <w:t>sắp</w:t>
      </w:r>
      <w:proofErr w:type="spellEnd"/>
      <w:r w:rsidRPr="001D50FE">
        <w:t xml:space="preserve">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bổ</w:t>
      </w:r>
      <w:proofErr w:type="spellEnd"/>
      <w:r w:rsidRPr="001D50FE">
        <w:t xml:space="preserve"> sung </w:t>
      </w:r>
      <w:proofErr w:type="spellStart"/>
      <w:r w:rsidRPr="001D50FE">
        <w:t>tủ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lớp</w:t>
      </w:r>
      <w:proofErr w:type="spellEnd"/>
      <w:r w:rsidRPr="001D50FE">
        <w:t>.</w:t>
      </w:r>
    </w:p>
    <w:p w14:paraId="10A30A67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b. </w:t>
      </w:r>
      <w:proofErr w:type="spellStart"/>
      <w:r w:rsidRPr="001D50FE">
        <w:rPr>
          <w:b/>
          <w:i/>
        </w:rPr>
        <w:t>Thiết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bị</w:t>
      </w:r>
      <w:proofErr w:type="spellEnd"/>
    </w:p>
    <w:p w14:paraId="59D2DBBF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Triển</w:t>
      </w:r>
      <w:proofErr w:type="spellEnd"/>
      <w:r w:rsidRPr="001D50FE">
        <w:t xml:space="preserve">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phục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09450F6C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Sắp</w:t>
      </w:r>
      <w:proofErr w:type="spellEnd"/>
      <w:r w:rsidRPr="001D50FE">
        <w:t xml:space="preserve"> </w:t>
      </w:r>
      <w:proofErr w:type="spellStart"/>
      <w:r w:rsidRPr="001D50FE">
        <w:t>xếp</w:t>
      </w:r>
      <w:proofErr w:type="spellEnd"/>
      <w:r w:rsidRPr="001D50FE">
        <w:t xml:space="preserve"> </w:t>
      </w:r>
      <w:proofErr w:type="spellStart"/>
      <w:r w:rsidRPr="001D50FE">
        <w:t>lại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thiết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lý</w:t>
      </w:r>
      <w:proofErr w:type="spellEnd"/>
      <w:r w:rsidRPr="001D50FE">
        <w:t xml:space="preserve"> </w:t>
      </w:r>
      <w:proofErr w:type="spellStart"/>
      <w:r w:rsidRPr="001D50FE">
        <w:t>khi</w:t>
      </w:r>
      <w:proofErr w:type="spellEnd"/>
      <w:r w:rsidRPr="001D50FE">
        <w:t xml:space="preserve"> </w:t>
      </w:r>
      <w:proofErr w:type="spellStart"/>
      <w:r w:rsidRPr="001D50FE">
        <w:t>sử</w:t>
      </w:r>
      <w:proofErr w:type="spellEnd"/>
      <w:r w:rsidRPr="001D50FE">
        <w:t xml:space="preserve"> </w:t>
      </w:r>
      <w:proofErr w:type="spellStart"/>
      <w:r w:rsidRPr="001D50FE">
        <w:t>dụng</w:t>
      </w:r>
      <w:proofErr w:type="spellEnd"/>
      <w:r w:rsidRPr="001D50FE">
        <w:t>.</w:t>
      </w:r>
    </w:p>
    <w:p w14:paraId="396D5E54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Tích</w:t>
      </w:r>
      <w:proofErr w:type="spellEnd"/>
      <w:r w:rsidRPr="001D50FE">
        <w:t xml:space="preserve"> </w:t>
      </w:r>
      <w:proofErr w:type="spellStart"/>
      <w:r w:rsidRPr="001D50FE">
        <w:t>cực</w:t>
      </w:r>
      <w:proofErr w:type="spellEnd"/>
      <w:r w:rsidRPr="001D50FE">
        <w:t xml:space="preserve"> </w:t>
      </w:r>
      <w:proofErr w:type="spellStart"/>
      <w:r w:rsidRPr="001D50FE">
        <w:t>chuẩn</w:t>
      </w:r>
      <w:proofErr w:type="spellEnd"/>
      <w:r w:rsidRPr="001D50FE">
        <w:t xml:space="preserve"> </w:t>
      </w:r>
      <w:proofErr w:type="spellStart"/>
      <w:r w:rsidRPr="001D50FE">
        <w:t>bị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TB, ĐDDH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đăng</w:t>
      </w:r>
      <w:proofErr w:type="spellEnd"/>
      <w:r w:rsidRPr="001D50FE">
        <w:t xml:space="preserve"> </w:t>
      </w:r>
      <w:proofErr w:type="spellStart"/>
      <w:r w:rsidRPr="001D50FE">
        <w:t>ký</w:t>
      </w:r>
      <w:proofErr w:type="spellEnd"/>
      <w:r w:rsidRPr="001D50FE">
        <w:t xml:space="preserve"> </w:t>
      </w:r>
      <w:proofErr w:type="spellStart"/>
      <w:r w:rsidRPr="001D50FE">
        <w:t>mượn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đ/c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>.</w:t>
      </w:r>
    </w:p>
    <w:p w14:paraId="33C889EB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6.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thanh</w:t>
      </w:r>
      <w:proofErr w:type="spellEnd"/>
      <w:r w:rsidRPr="001D50FE">
        <w:rPr>
          <w:b/>
          <w:i/>
        </w:rPr>
        <w:t xml:space="preserve">, </w:t>
      </w:r>
      <w:proofErr w:type="spellStart"/>
      <w:r w:rsidRPr="001D50FE">
        <w:rPr>
          <w:b/>
          <w:i/>
        </w:rPr>
        <w:t>kiểm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tra</w:t>
      </w:r>
      <w:proofErr w:type="spellEnd"/>
      <w:r w:rsidRPr="001D50FE">
        <w:rPr>
          <w:b/>
          <w:i/>
        </w:rPr>
        <w:t>:</w:t>
      </w:r>
    </w:p>
    <w:p w14:paraId="2F5FC833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nội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>:</w:t>
      </w:r>
    </w:p>
    <w:p w14:paraId="08901F7A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+ THCS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: </w:t>
      </w:r>
      <w:proofErr w:type="spellStart"/>
      <w:r w:rsidRPr="001D50FE">
        <w:t>Trần</w:t>
      </w:r>
      <w:proofErr w:type="spellEnd"/>
      <w:r w:rsidRPr="001D50FE">
        <w:t xml:space="preserve"> Thị Thu Hà</w:t>
      </w:r>
    </w:p>
    <w:p w14:paraId="1C1441B9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+ TH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: 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diện</w:t>
      </w:r>
      <w:proofErr w:type="spellEnd"/>
      <w:r w:rsidRPr="001D50FE">
        <w:t xml:space="preserve"> Quách Thị Hương, Hoàng Thị Phương Đông</w:t>
      </w:r>
    </w:p>
    <w:p w14:paraId="502A04BD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Hoàn </w:t>
      </w:r>
      <w:proofErr w:type="spellStart"/>
      <w:r w:rsidRPr="001D50FE">
        <w:t>thiện</w:t>
      </w:r>
      <w:proofErr w:type="spellEnd"/>
      <w:r w:rsidRPr="001D50FE">
        <w:t xml:space="preserve"> </w:t>
      </w:r>
      <w:proofErr w:type="spellStart"/>
      <w:r w:rsidRPr="001D50FE">
        <w:t>và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bố</w:t>
      </w:r>
      <w:proofErr w:type="spellEnd"/>
      <w:r w:rsidRPr="001D50FE">
        <w:t xml:space="preserve">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sau</w:t>
      </w:r>
      <w:proofErr w:type="spellEnd"/>
      <w:r w:rsidRPr="001D50FE">
        <w:t xml:space="preserve"> </w:t>
      </w:r>
      <w:proofErr w:type="spellStart"/>
      <w:r w:rsidRPr="001D50FE">
        <w:t>kiểm</w:t>
      </w:r>
      <w:proofErr w:type="spellEnd"/>
      <w:r w:rsidRPr="001D50FE">
        <w:t xml:space="preserve"> </w:t>
      </w:r>
      <w:proofErr w:type="spellStart"/>
      <w:r w:rsidRPr="001D50FE">
        <w:t>tra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</w:p>
    <w:p w14:paraId="770498C7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  <w:i/>
        </w:rPr>
        <w:t xml:space="preserve">7.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tổ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chức</w:t>
      </w:r>
      <w:proofErr w:type="spellEnd"/>
    </w:p>
    <w:p w14:paraId="06660D7F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- </w:t>
      </w:r>
      <w:proofErr w:type="spellStart"/>
      <w:r w:rsidRPr="001D50FE">
        <w:rPr>
          <w:b/>
          <w:i/>
        </w:rPr>
        <w:t>Tổ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chức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Hội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nghị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viên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chức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thống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nhất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triển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khai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kế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hoạch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trong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năm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học</w:t>
      </w:r>
      <w:proofErr w:type="spellEnd"/>
      <w:r w:rsidRPr="001D50FE">
        <w:rPr>
          <w:b/>
          <w:i/>
        </w:rPr>
        <w:t>.</w:t>
      </w:r>
    </w:p>
    <w:p w14:paraId="142076B7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Phân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nhiệm</w:t>
      </w:r>
      <w:proofErr w:type="spellEnd"/>
      <w:r w:rsidRPr="001D50FE">
        <w:t xml:space="preserve"> </w:t>
      </w:r>
      <w:proofErr w:type="spellStart"/>
      <w:r w:rsidRPr="001D50FE">
        <w:t>vụ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>;</w:t>
      </w:r>
    </w:p>
    <w:p w14:paraId="3C76F91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Kiện</w:t>
      </w:r>
      <w:proofErr w:type="spellEnd"/>
      <w:r w:rsidRPr="001D50FE">
        <w:t xml:space="preserve"> </w:t>
      </w:r>
      <w:proofErr w:type="spellStart"/>
      <w:r w:rsidRPr="001D50FE">
        <w:t>toàn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</w:t>
      </w:r>
      <w:proofErr w:type="spellStart"/>
      <w:r w:rsidRPr="001D50FE">
        <w:t>ra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quyết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lập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tổ</w:t>
      </w:r>
      <w:proofErr w:type="spellEnd"/>
      <w:r w:rsidRPr="001D50FE">
        <w:t xml:space="preserve">,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trưởng</w:t>
      </w:r>
      <w:proofErr w:type="spellEnd"/>
      <w:r w:rsidRPr="001D50FE">
        <w:t>.</w:t>
      </w:r>
    </w:p>
    <w:p w14:paraId="3B3E9A15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dữ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mới</w:t>
      </w:r>
      <w:proofErr w:type="spellEnd"/>
      <w:r w:rsidRPr="001D50FE">
        <w:t xml:space="preserve"> </w:t>
      </w:r>
      <w:proofErr w:type="spellStart"/>
      <w:r w:rsidRPr="001D50FE">
        <w:t>chuyển</w:t>
      </w:r>
      <w:proofErr w:type="spellEnd"/>
      <w:r w:rsidRPr="001D50FE">
        <w:t xml:space="preserve"> </w:t>
      </w:r>
      <w:proofErr w:type="spellStart"/>
      <w:r w:rsidRPr="001D50FE">
        <w:t>đến</w:t>
      </w:r>
      <w:proofErr w:type="spellEnd"/>
      <w:r w:rsidRPr="001D50FE">
        <w:t>.</w:t>
      </w:r>
    </w:p>
    <w:p w14:paraId="6BA9F057" w14:textId="77777777" w:rsidR="00366C62" w:rsidRPr="001D50FE" w:rsidRDefault="00000000">
      <w:pPr>
        <w:spacing w:before="80" w:after="80" w:line="240" w:lineRule="auto"/>
        <w:ind w:right="298"/>
        <w:jc w:val="both"/>
        <w:rPr>
          <w:b/>
          <w:i/>
        </w:rPr>
      </w:pPr>
      <w:r w:rsidRPr="001D50FE">
        <w:rPr>
          <w:b/>
          <w:i/>
        </w:rPr>
        <w:t xml:space="preserve">8.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tài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chính</w:t>
      </w:r>
      <w:proofErr w:type="spellEnd"/>
      <w:r w:rsidRPr="001D50FE">
        <w:rPr>
          <w:b/>
          <w:i/>
        </w:rPr>
        <w:t>.</w:t>
      </w:r>
    </w:p>
    <w:p w14:paraId="71763C34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</w:p>
    <w:p w14:paraId="5FF087CE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Công </w:t>
      </w:r>
      <w:proofErr w:type="spellStart"/>
      <w:r w:rsidRPr="001D50FE">
        <w:t>khai</w:t>
      </w:r>
      <w:proofErr w:type="spellEnd"/>
      <w:r w:rsidRPr="001D50FE">
        <w:t xml:space="preserve"> </w:t>
      </w:r>
      <w:proofErr w:type="spellStart"/>
      <w:r w:rsidRPr="001D50FE">
        <w:t>tài</w:t>
      </w:r>
      <w:proofErr w:type="spellEnd"/>
      <w:r w:rsidRPr="001D50FE">
        <w:t xml:space="preserve">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đúng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>.</w:t>
      </w:r>
    </w:p>
    <w:p w14:paraId="2996DFDA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Thanh </w:t>
      </w:r>
      <w:proofErr w:type="spellStart"/>
      <w:r w:rsidRPr="001D50FE">
        <w:t>toán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chế</w:t>
      </w:r>
      <w:proofErr w:type="spellEnd"/>
      <w:r w:rsidRPr="001D50FE">
        <w:t xml:space="preserve"> </w:t>
      </w:r>
      <w:proofErr w:type="spellStart"/>
      <w:r w:rsidRPr="001D50FE">
        <w:t>độ</w:t>
      </w:r>
      <w:proofErr w:type="spellEnd"/>
      <w:r w:rsidRPr="001D50FE">
        <w:t xml:space="preserve">, </w:t>
      </w:r>
      <w:proofErr w:type="spellStart"/>
      <w:r w:rsidRPr="001D50FE">
        <w:t>chính</w:t>
      </w:r>
      <w:proofErr w:type="spellEnd"/>
      <w:r w:rsidRPr="001D50FE">
        <w:t xml:space="preserve"> </w:t>
      </w:r>
      <w:proofErr w:type="spellStart"/>
      <w:r w:rsidRPr="001D50FE">
        <w:t>sách</w:t>
      </w:r>
      <w:proofErr w:type="spellEnd"/>
      <w:r w:rsidRPr="001D50FE">
        <w:t xml:space="preserve">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,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,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>.</w:t>
      </w:r>
    </w:p>
    <w:p w14:paraId="1C1664E5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Xây</w:t>
      </w:r>
      <w:proofErr w:type="spellEnd"/>
      <w:r w:rsidRPr="001D50FE">
        <w:t xml:space="preserve"> </w:t>
      </w:r>
      <w:proofErr w:type="spellStart"/>
      <w:r w:rsidRPr="001D50FE">
        <w:t>dựng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thỏa</w:t>
      </w:r>
      <w:proofErr w:type="spellEnd"/>
      <w:r w:rsidRPr="001D50FE">
        <w:t xml:space="preserve"> </w:t>
      </w:r>
      <w:proofErr w:type="spellStart"/>
      <w:r w:rsidRPr="001D50FE">
        <w:t>thuận</w:t>
      </w:r>
      <w:proofErr w:type="spellEnd"/>
      <w:r w:rsidRPr="001D50FE">
        <w:t xml:space="preserve"> </w:t>
      </w:r>
      <w:proofErr w:type="spellStart"/>
      <w:r w:rsidRPr="001D50FE">
        <w:t>với</w:t>
      </w:r>
      <w:proofErr w:type="spellEnd"/>
      <w:r w:rsidRPr="001D50FE">
        <w:t xml:space="preserve"> cha </w:t>
      </w:r>
      <w:proofErr w:type="spellStart"/>
      <w:r w:rsidRPr="001D50FE">
        <w:t>mẹ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khoản</w:t>
      </w:r>
      <w:proofErr w:type="spellEnd"/>
      <w:r w:rsidRPr="001D50FE">
        <w:t xml:space="preserve"> </w:t>
      </w:r>
      <w:proofErr w:type="spellStart"/>
      <w:r w:rsidRPr="001D50FE">
        <w:t>đóng</w:t>
      </w:r>
      <w:proofErr w:type="spellEnd"/>
      <w:r w:rsidRPr="001D50FE">
        <w:t xml:space="preserve"> </w:t>
      </w:r>
      <w:proofErr w:type="spellStart"/>
      <w:r w:rsidRPr="001D50FE">
        <w:t>góp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khi</w:t>
      </w:r>
      <w:proofErr w:type="spellEnd"/>
      <w:r w:rsidRPr="001D50FE">
        <w:t xml:space="preserve"> </w:t>
      </w:r>
      <w:proofErr w:type="spellStart"/>
      <w:r w:rsidRPr="001D50FE">
        <w:t>có</w:t>
      </w:r>
      <w:proofErr w:type="spellEnd"/>
      <w:r w:rsidRPr="001D50FE">
        <w:t xml:space="preserve"> </w:t>
      </w:r>
      <w:proofErr w:type="spellStart"/>
      <w:r w:rsidRPr="001D50FE">
        <w:t>hướng</w:t>
      </w:r>
      <w:proofErr w:type="spellEnd"/>
      <w:r w:rsidRPr="001D50FE">
        <w:t xml:space="preserve"> </w:t>
      </w:r>
      <w:proofErr w:type="spellStart"/>
      <w:r w:rsidRPr="001D50FE">
        <w:t>dẫn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khoản</w:t>
      </w:r>
      <w:proofErr w:type="spellEnd"/>
      <w:r w:rsidRPr="001D50FE">
        <w:t xml:space="preserve"> </w:t>
      </w:r>
      <w:proofErr w:type="spellStart"/>
      <w:r w:rsidRPr="001D50FE">
        <w:t>thu</w:t>
      </w:r>
      <w:proofErr w:type="spellEnd"/>
      <w:r w:rsidRPr="001D50FE">
        <w:t xml:space="preserve"> </w:t>
      </w:r>
      <w:proofErr w:type="spellStart"/>
      <w:r w:rsidRPr="001D50FE">
        <w:t>của</w:t>
      </w:r>
      <w:proofErr w:type="spellEnd"/>
      <w:r w:rsidRPr="001D50FE">
        <w:t xml:space="preserve"> HĐND </w:t>
      </w:r>
      <w:proofErr w:type="spellStart"/>
      <w:r w:rsidRPr="001D50FE">
        <w:t>tỉnh</w:t>
      </w:r>
      <w:proofErr w:type="spellEnd"/>
      <w:r w:rsidRPr="001D50FE">
        <w:t xml:space="preserve">, </w:t>
      </w:r>
      <w:proofErr w:type="spellStart"/>
      <w:r w:rsidRPr="001D50FE">
        <w:t>của</w:t>
      </w:r>
      <w:proofErr w:type="spellEnd"/>
      <w:r w:rsidRPr="001D50FE">
        <w:t xml:space="preserve"> SGD.</w:t>
      </w:r>
    </w:p>
    <w:p w14:paraId="22296F99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Hoàn </w:t>
      </w:r>
      <w:proofErr w:type="spellStart"/>
      <w:r w:rsidRPr="001D50FE">
        <w:t>thành</w:t>
      </w:r>
      <w:proofErr w:type="spellEnd"/>
      <w:r w:rsidRPr="001D50FE">
        <w:t xml:space="preserve"> </w:t>
      </w:r>
      <w:proofErr w:type="spellStart"/>
      <w:r w:rsidRPr="001D50FE">
        <w:t>hồ</w:t>
      </w:r>
      <w:proofErr w:type="spellEnd"/>
      <w:r w:rsidRPr="001D50FE">
        <w:t xml:space="preserve"> </w:t>
      </w:r>
      <w:proofErr w:type="spellStart"/>
      <w:r w:rsidRPr="001D50FE">
        <w:t>sơ</w:t>
      </w:r>
      <w:proofErr w:type="spellEnd"/>
      <w:r w:rsidRPr="001D50FE">
        <w:t xml:space="preserve"> </w:t>
      </w:r>
      <w:proofErr w:type="spellStart"/>
      <w:r w:rsidRPr="001D50FE">
        <w:t>xét</w:t>
      </w:r>
      <w:proofErr w:type="spellEnd"/>
      <w:r w:rsidRPr="001D50FE">
        <w:t xml:space="preserve"> </w:t>
      </w:r>
      <w:proofErr w:type="spellStart"/>
      <w:r w:rsidRPr="001D50FE">
        <w:t>nâng</w:t>
      </w:r>
      <w:proofErr w:type="spellEnd"/>
      <w:r w:rsidRPr="001D50FE">
        <w:t xml:space="preserve"> </w:t>
      </w:r>
      <w:proofErr w:type="spellStart"/>
      <w:r w:rsidRPr="001D50FE">
        <w:t>lương</w:t>
      </w:r>
      <w:proofErr w:type="spellEnd"/>
      <w:r w:rsidRPr="001D50FE">
        <w:t xml:space="preserve"> </w:t>
      </w:r>
      <w:proofErr w:type="spellStart"/>
      <w:r w:rsidRPr="001D50FE">
        <w:t>quý</w:t>
      </w:r>
      <w:proofErr w:type="spellEnd"/>
      <w:r w:rsidRPr="001D50FE">
        <w:t xml:space="preserve"> 3, 4 </w:t>
      </w:r>
      <w:proofErr w:type="spellStart"/>
      <w:r w:rsidRPr="001D50FE">
        <w:t>cho</w:t>
      </w:r>
      <w:proofErr w:type="spellEnd"/>
      <w:r w:rsidRPr="001D50FE">
        <w:t xml:space="preserve"> </w:t>
      </w:r>
      <w:proofErr w:type="spellStart"/>
      <w:r w:rsidRPr="001D50FE">
        <w:t>cán</w:t>
      </w:r>
      <w:proofErr w:type="spellEnd"/>
      <w:r w:rsidRPr="001D50FE">
        <w:t xml:space="preserve"> </w:t>
      </w:r>
      <w:proofErr w:type="spellStart"/>
      <w:r w:rsidRPr="001D50FE">
        <w:t>bộ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, </w:t>
      </w:r>
      <w:proofErr w:type="spellStart"/>
      <w:r w:rsidRPr="001D50FE">
        <w:t>nhân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phân</w:t>
      </w:r>
      <w:proofErr w:type="spellEnd"/>
      <w:r w:rsidRPr="001D50FE">
        <w:t xml:space="preserve"> </w:t>
      </w:r>
      <w:proofErr w:type="spellStart"/>
      <w:r w:rsidRPr="001D50FE">
        <w:t>quyền</w:t>
      </w:r>
      <w:proofErr w:type="spellEnd"/>
      <w:r w:rsidRPr="001D50FE">
        <w:t xml:space="preserve"> </w:t>
      </w:r>
      <w:proofErr w:type="spellStart"/>
      <w:r w:rsidRPr="001D50FE">
        <w:t>tại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văn</w:t>
      </w:r>
      <w:proofErr w:type="spellEnd"/>
      <w:r w:rsidRPr="001D50FE">
        <w:t xml:space="preserve"> 241 </w:t>
      </w:r>
      <w:proofErr w:type="spellStart"/>
      <w:r w:rsidRPr="001D50FE">
        <w:t>của</w:t>
      </w:r>
      <w:proofErr w:type="spellEnd"/>
      <w:r w:rsidRPr="001D50FE">
        <w:t xml:space="preserve"> UBND </w:t>
      </w:r>
      <w:proofErr w:type="spellStart"/>
      <w:r w:rsidRPr="001D50FE">
        <w:t>tỉnh</w:t>
      </w:r>
      <w:proofErr w:type="spellEnd"/>
      <w:r w:rsidRPr="001D50FE">
        <w:t xml:space="preserve"> Ninh Bình.</w:t>
      </w:r>
    </w:p>
    <w:p w14:paraId="2AAB0239" w14:textId="77777777" w:rsidR="00366C62" w:rsidRPr="001D50FE" w:rsidRDefault="00000000">
      <w:pPr>
        <w:ind w:right="298"/>
        <w:jc w:val="both"/>
        <w:rPr>
          <w:b/>
          <w:i/>
        </w:rPr>
      </w:pPr>
      <w:r w:rsidRPr="001D50FE">
        <w:rPr>
          <w:b/>
          <w:i/>
        </w:rPr>
        <w:t xml:space="preserve">9.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báo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cáo</w:t>
      </w:r>
      <w:proofErr w:type="spellEnd"/>
    </w:p>
    <w:p w14:paraId="7D80FCAD" w14:textId="77777777" w:rsidR="00366C62" w:rsidRPr="001D50FE" w:rsidRDefault="00000000">
      <w:pPr>
        <w:ind w:right="298"/>
        <w:jc w:val="both"/>
      </w:pPr>
      <w:r w:rsidRPr="001D50FE">
        <w:t xml:space="preserve">-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dữ</w:t>
      </w:r>
      <w:proofErr w:type="spellEnd"/>
      <w:r w:rsidRPr="001D50FE">
        <w:t xml:space="preserve"> </w:t>
      </w:r>
      <w:proofErr w:type="spellStart"/>
      <w:r w:rsidRPr="001D50FE">
        <w:t>liệu</w:t>
      </w:r>
      <w:proofErr w:type="spellEnd"/>
      <w:r w:rsidRPr="001D50FE">
        <w:t xml:space="preserve"> </w:t>
      </w:r>
      <w:proofErr w:type="spellStart"/>
      <w:r w:rsidRPr="001D50FE">
        <w:t>ngành</w:t>
      </w:r>
      <w:proofErr w:type="spellEnd"/>
      <w:r w:rsidRPr="001D50FE">
        <w:t xml:space="preserve"> </w:t>
      </w:r>
      <w:proofErr w:type="spellStart"/>
      <w:r w:rsidRPr="001D50FE">
        <w:t>kịp</w:t>
      </w:r>
      <w:proofErr w:type="spellEnd"/>
      <w:r w:rsidRPr="001D50FE">
        <w:t xml:space="preserve"> </w:t>
      </w:r>
      <w:proofErr w:type="spellStart"/>
      <w:r w:rsidRPr="001D50FE">
        <w:t>thời</w:t>
      </w:r>
      <w:proofErr w:type="spellEnd"/>
      <w:r w:rsidRPr="001D50FE">
        <w:t xml:space="preserve"> (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chuyển</w:t>
      </w:r>
      <w:proofErr w:type="spellEnd"/>
      <w:r w:rsidRPr="001D50FE">
        <w:t xml:space="preserve"> </w:t>
      </w:r>
      <w:proofErr w:type="spellStart"/>
      <w:r w:rsidRPr="001D50FE">
        <w:t>đi</w:t>
      </w:r>
      <w:proofErr w:type="spellEnd"/>
      <w:r w:rsidRPr="001D50FE">
        <w:t xml:space="preserve">, </w:t>
      </w:r>
      <w:proofErr w:type="spellStart"/>
      <w:r w:rsidRPr="001D50FE">
        <w:t>đến</w:t>
      </w:r>
      <w:proofErr w:type="spellEnd"/>
      <w:r w:rsidRPr="001D50FE">
        <w:t>)</w:t>
      </w:r>
    </w:p>
    <w:p w14:paraId="586A6CFC" w14:textId="77777777" w:rsidR="00366C62" w:rsidRPr="001D50FE" w:rsidRDefault="00000000">
      <w:pPr>
        <w:ind w:right="298"/>
        <w:jc w:val="both"/>
      </w:pPr>
      <w:r w:rsidRPr="001D50FE">
        <w:t xml:space="preserve">- Báo </w:t>
      </w:r>
      <w:proofErr w:type="spellStart"/>
      <w:r w:rsidRPr="001D50FE">
        <w:t>cáo</w:t>
      </w:r>
      <w:proofErr w:type="spellEnd"/>
      <w:r w:rsidRPr="001D50FE">
        <w:t xml:space="preserve">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định</w:t>
      </w:r>
      <w:proofErr w:type="spellEnd"/>
      <w:r w:rsidRPr="001D50FE">
        <w:t xml:space="preserve">: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quả</w:t>
      </w:r>
      <w:proofErr w:type="spellEnd"/>
      <w:r w:rsidRPr="001D50FE">
        <w:t xml:space="preserve"> </w:t>
      </w:r>
      <w:proofErr w:type="spellStart"/>
      <w:r w:rsidRPr="001D50FE">
        <w:t>sau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</w:t>
      </w:r>
      <w:proofErr w:type="spellStart"/>
      <w:r w:rsidRPr="001D50FE">
        <w:t>lại</w:t>
      </w:r>
      <w:proofErr w:type="spellEnd"/>
      <w:r w:rsidRPr="001D50FE">
        <w:t xml:space="preserve">;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khác</w:t>
      </w:r>
      <w:proofErr w:type="spellEnd"/>
      <w:r w:rsidRPr="001D50FE">
        <w:t xml:space="preserve"> </w:t>
      </w:r>
      <w:proofErr w:type="spellStart"/>
      <w:r w:rsidRPr="001D50FE">
        <w:t>về</w:t>
      </w:r>
      <w:proofErr w:type="spellEnd"/>
      <w:r w:rsidRPr="001D50FE">
        <w:t xml:space="preserve"> </w:t>
      </w:r>
      <w:proofErr w:type="spellStart"/>
      <w:r w:rsidRPr="001D50FE">
        <w:t>xã</w:t>
      </w:r>
      <w:proofErr w:type="spellEnd"/>
      <w:r w:rsidRPr="001D50FE">
        <w:t>.</w:t>
      </w:r>
    </w:p>
    <w:p w14:paraId="05E3EE5F" w14:textId="77777777" w:rsidR="00366C62" w:rsidRPr="001D50FE" w:rsidRDefault="00000000">
      <w:pPr>
        <w:ind w:right="298"/>
        <w:jc w:val="both"/>
      </w:pPr>
      <w:r w:rsidRPr="001D50FE">
        <w:t xml:space="preserve">- Ban </w:t>
      </w:r>
      <w:proofErr w:type="spellStart"/>
      <w:r w:rsidRPr="001D50FE">
        <w:t>truyền</w:t>
      </w:r>
      <w:proofErr w:type="spellEnd"/>
      <w:r w:rsidRPr="001D50FE">
        <w:t xml:space="preserve"> </w:t>
      </w:r>
      <w:proofErr w:type="spellStart"/>
      <w:r w:rsidRPr="001D50FE">
        <w:t>thông</w:t>
      </w:r>
      <w:proofErr w:type="spellEnd"/>
      <w:r w:rsidRPr="001D50FE">
        <w:t xml:space="preserve"> </w:t>
      </w:r>
      <w:proofErr w:type="spellStart"/>
      <w:r w:rsidRPr="001D50FE">
        <w:t>viết</w:t>
      </w:r>
      <w:proofErr w:type="spellEnd"/>
      <w:r w:rsidRPr="001D50FE">
        <w:t xml:space="preserve"> </w:t>
      </w:r>
      <w:proofErr w:type="spellStart"/>
      <w:r w:rsidRPr="001D50FE">
        <w:t>bài</w:t>
      </w:r>
      <w:proofErr w:type="spellEnd"/>
      <w:r w:rsidRPr="001D50FE">
        <w:t xml:space="preserve"> </w:t>
      </w:r>
      <w:proofErr w:type="spellStart"/>
      <w:r w:rsidRPr="001D50FE">
        <w:t>đưa</w:t>
      </w:r>
      <w:proofErr w:type="spellEnd"/>
      <w:r w:rsidRPr="001D50FE">
        <w:t xml:space="preserve"> tin </w:t>
      </w:r>
      <w:proofErr w:type="spellStart"/>
      <w:r w:rsidRPr="001D50FE">
        <w:t>tháng</w:t>
      </w:r>
      <w:proofErr w:type="spellEnd"/>
      <w:r w:rsidRPr="001D50FE">
        <w:t xml:space="preserve"> 10: </w:t>
      </w:r>
      <w:proofErr w:type="spellStart"/>
      <w:r w:rsidRPr="001D50FE">
        <w:t>đc</w:t>
      </w:r>
      <w:proofErr w:type="spellEnd"/>
      <w:r w:rsidRPr="001D50FE">
        <w:t xml:space="preserve"> Võ Thị Lan; Triệu Thị Kim Xoan</w:t>
      </w:r>
    </w:p>
    <w:p w14:paraId="143C586E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lastRenderedPageBreak/>
        <w:t xml:space="preserve">- </w:t>
      </w:r>
      <w:proofErr w:type="spellStart"/>
      <w:r w:rsidRPr="001D50FE">
        <w:t>Cập</w:t>
      </w:r>
      <w:proofErr w:type="spellEnd"/>
      <w:r w:rsidRPr="001D50FE">
        <w:t xml:space="preserve"> </w:t>
      </w:r>
      <w:proofErr w:type="spellStart"/>
      <w:r w:rsidRPr="001D50FE">
        <w:t>nhật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báo</w:t>
      </w:r>
      <w:proofErr w:type="spellEnd"/>
      <w:r w:rsidRPr="001D50FE">
        <w:t xml:space="preserve"> </w:t>
      </w:r>
      <w:proofErr w:type="spellStart"/>
      <w:r w:rsidRPr="001D50FE">
        <w:t>cáo</w:t>
      </w:r>
      <w:proofErr w:type="spellEnd"/>
      <w:r w:rsidRPr="001D50FE">
        <w:t xml:space="preserve">,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kê</w:t>
      </w:r>
      <w:proofErr w:type="spellEnd"/>
      <w:r w:rsidRPr="001D50FE">
        <w:t xml:space="preserve"> </w:t>
      </w:r>
      <w:proofErr w:type="spellStart"/>
      <w:r w:rsidRPr="001D50FE">
        <w:t>trên</w:t>
      </w:r>
      <w:proofErr w:type="spellEnd"/>
      <w:r w:rsidRPr="001D50FE">
        <w:t xml:space="preserve"> CSDL </w:t>
      </w:r>
      <w:proofErr w:type="spellStart"/>
      <w:r w:rsidRPr="001D50FE">
        <w:t>ngành</w:t>
      </w:r>
      <w:proofErr w:type="spellEnd"/>
      <w:r w:rsidRPr="001D50FE">
        <w:t xml:space="preserve">: </w:t>
      </w: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báo</w:t>
      </w:r>
      <w:proofErr w:type="spellEnd"/>
      <w:r w:rsidRPr="001D50FE">
        <w:t xml:space="preserve"> </w:t>
      </w:r>
      <w:proofErr w:type="spellStart"/>
      <w:r w:rsidRPr="001D50FE">
        <w:t>cáo</w:t>
      </w:r>
      <w:proofErr w:type="spellEnd"/>
      <w:r w:rsidRPr="001D50FE">
        <w:t xml:space="preserve">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trước</w:t>
      </w:r>
      <w:proofErr w:type="spellEnd"/>
      <w:r w:rsidRPr="001D50FE">
        <w:t xml:space="preserve"> 9/10.</w:t>
      </w:r>
    </w:p>
    <w:p w14:paraId="6A1923FD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rPr>
          <w:sz w:val="26"/>
          <w:szCs w:val="26"/>
        </w:rPr>
        <w:t xml:space="preserve">- </w:t>
      </w:r>
      <w:proofErr w:type="spellStart"/>
      <w:r w:rsidRPr="001D50FE">
        <w:t>Nộp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loại</w:t>
      </w:r>
      <w:proofErr w:type="spellEnd"/>
      <w:r w:rsidRPr="001D50FE">
        <w:t xml:space="preserve"> </w:t>
      </w:r>
      <w:proofErr w:type="spellStart"/>
      <w:r w:rsidRPr="001D50FE">
        <w:t>báo</w:t>
      </w:r>
      <w:proofErr w:type="spellEnd"/>
      <w:r w:rsidRPr="001D50FE">
        <w:t xml:space="preserve"> </w:t>
      </w:r>
      <w:proofErr w:type="spellStart"/>
      <w:r w:rsidRPr="001D50FE">
        <w:t>cáo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KH.</w:t>
      </w:r>
    </w:p>
    <w:p w14:paraId="61868B4E" w14:textId="77777777" w:rsidR="00366C62" w:rsidRPr="001D50FE" w:rsidRDefault="00000000">
      <w:pPr>
        <w:spacing w:before="80" w:after="80" w:line="240" w:lineRule="auto"/>
        <w:ind w:right="298"/>
        <w:jc w:val="both"/>
        <w:rPr>
          <w:sz w:val="24"/>
          <w:szCs w:val="24"/>
        </w:rPr>
      </w:pPr>
      <w:r w:rsidRPr="001D50FE">
        <w:rPr>
          <w:b/>
        </w:rPr>
        <w:t xml:space="preserve"> III. Công </w:t>
      </w:r>
      <w:proofErr w:type="spellStart"/>
      <w:r w:rsidRPr="001D50FE">
        <w:rPr>
          <w:b/>
        </w:rPr>
        <w:t>tác</w:t>
      </w:r>
      <w:proofErr w:type="spellEnd"/>
      <w:r w:rsidRPr="001D50FE">
        <w:rPr>
          <w:b/>
        </w:rPr>
        <w:t xml:space="preserve"> </w:t>
      </w:r>
      <w:proofErr w:type="spellStart"/>
      <w:r w:rsidRPr="001D50FE">
        <w:rPr>
          <w:b/>
        </w:rPr>
        <w:t>khác</w:t>
      </w:r>
      <w:proofErr w:type="spellEnd"/>
    </w:p>
    <w:p w14:paraId="019B2CD8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Tham </w:t>
      </w:r>
      <w:proofErr w:type="spellStart"/>
      <w:r w:rsidRPr="001D50FE">
        <w:t>gia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hoạt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Trung Thu </w:t>
      </w:r>
      <w:proofErr w:type="spellStart"/>
      <w:r w:rsidRPr="001D50FE">
        <w:t>cùng</w:t>
      </w:r>
      <w:proofErr w:type="spellEnd"/>
      <w:r w:rsidRPr="001D50FE">
        <w:t xml:space="preserve"> </w:t>
      </w:r>
      <w:proofErr w:type="spellStart"/>
      <w:r w:rsidRPr="001D50FE">
        <w:t>địa</w:t>
      </w:r>
      <w:proofErr w:type="spellEnd"/>
      <w:r w:rsidRPr="001D50FE">
        <w:t xml:space="preserve"> </w:t>
      </w:r>
      <w:proofErr w:type="spellStart"/>
      <w:r w:rsidRPr="001D50FE">
        <w:t>phương</w:t>
      </w:r>
      <w:proofErr w:type="spellEnd"/>
      <w:r w:rsidRPr="001D50FE">
        <w:t>.</w:t>
      </w:r>
    </w:p>
    <w:p w14:paraId="39141776" w14:textId="77777777" w:rsidR="00366C62" w:rsidRPr="001D50FE" w:rsidRDefault="00000000">
      <w:pPr>
        <w:spacing w:before="80" w:after="80" w:line="240" w:lineRule="auto"/>
        <w:ind w:right="298"/>
        <w:jc w:val="both"/>
      </w:pPr>
      <w:r w:rsidRPr="001D50FE">
        <w:t xml:space="preserve">- </w:t>
      </w:r>
      <w:proofErr w:type="spellStart"/>
      <w:r w:rsidRPr="001D50FE">
        <w:t>Thực</w:t>
      </w:r>
      <w:proofErr w:type="spellEnd"/>
      <w:r w:rsidRPr="001D50FE">
        <w:t xml:space="preserve"> </w:t>
      </w:r>
      <w:proofErr w:type="spellStart"/>
      <w:r w:rsidRPr="001D50FE">
        <w:t>hiện</w:t>
      </w:r>
      <w:proofErr w:type="spellEnd"/>
      <w:r w:rsidRPr="001D50FE">
        <w:t xml:space="preserve"> </w:t>
      </w:r>
      <w:proofErr w:type="spellStart"/>
      <w:r w:rsidRPr="001D50FE">
        <w:t>công</w:t>
      </w:r>
      <w:proofErr w:type="spellEnd"/>
      <w:r w:rsidRPr="001D50FE">
        <w:t xml:space="preserve"> </w:t>
      </w:r>
      <w:proofErr w:type="spellStart"/>
      <w:r w:rsidRPr="001D50FE">
        <w:t>tác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</w:t>
      </w:r>
      <w:proofErr w:type="spellStart"/>
      <w:r w:rsidRPr="001D50FE">
        <w:t>chống</w:t>
      </w:r>
      <w:proofErr w:type="spellEnd"/>
      <w:r w:rsidRPr="001D50FE">
        <w:t xml:space="preserve"> </w:t>
      </w:r>
      <w:proofErr w:type="spellStart"/>
      <w:r w:rsidRPr="001D50FE">
        <w:t>bão</w:t>
      </w:r>
      <w:proofErr w:type="spellEnd"/>
      <w:r w:rsidRPr="001D50FE">
        <w:t xml:space="preserve"> </w:t>
      </w:r>
      <w:proofErr w:type="spellStart"/>
      <w:r w:rsidRPr="001D50FE">
        <w:t>cùng</w:t>
      </w:r>
      <w:proofErr w:type="spellEnd"/>
      <w:r w:rsidRPr="001D50FE">
        <w:t xml:space="preserve"> </w:t>
      </w:r>
      <w:proofErr w:type="spellStart"/>
      <w:r w:rsidRPr="001D50FE">
        <w:t>địa</w:t>
      </w:r>
      <w:proofErr w:type="spellEnd"/>
      <w:r w:rsidRPr="001D50FE">
        <w:t xml:space="preserve"> </w:t>
      </w:r>
      <w:proofErr w:type="spellStart"/>
      <w:r w:rsidRPr="001D50FE">
        <w:t>phương</w:t>
      </w:r>
      <w:proofErr w:type="spellEnd"/>
      <w:r w:rsidRPr="001D50FE">
        <w:t>.</w:t>
      </w:r>
    </w:p>
    <w:p w14:paraId="52D4DE29" w14:textId="77777777" w:rsidR="00366C62" w:rsidRPr="001D50FE" w:rsidRDefault="00000000">
      <w:pPr>
        <w:widowControl w:val="0"/>
        <w:tabs>
          <w:tab w:val="left" w:pos="567"/>
        </w:tabs>
        <w:spacing w:before="40" w:after="40"/>
        <w:ind w:right="298"/>
        <w:jc w:val="both"/>
      </w:pPr>
      <w:r w:rsidRPr="001D50FE">
        <w:t xml:space="preserve">-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nghị</w:t>
      </w:r>
      <w:proofErr w:type="spellEnd"/>
      <w:r w:rsidRPr="001D50FE">
        <w:t xml:space="preserve"> CMHS </w:t>
      </w:r>
      <w:proofErr w:type="spellStart"/>
      <w:r w:rsidRPr="001D50FE">
        <w:t>đầu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>.</w:t>
      </w:r>
    </w:p>
    <w:p w14:paraId="4B5BBD76" w14:textId="77777777" w:rsidR="00366C62" w:rsidRPr="001D50FE" w:rsidRDefault="00000000">
      <w:pPr>
        <w:spacing w:line="240" w:lineRule="auto"/>
        <w:ind w:right="298" w:firstLine="720"/>
        <w:jc w:val="both"/>
        <w:rPr>
          <w:sz w:val="24"/>
          <w:szCs w:val="24"/>
        </w:rPr>
      </w:pPr>
      <w:r w:rsidRPr="001D50FE">
        <w:rPr>
          <w:b/>
          <w:i/>
        </w:rPr>
        <w:t xml:space="preserve">* Công </w:t>
      </w:r>
      <w:proofErr w:type="spellStart"/>
      <w:r w:rsidRPr="001D50FE">
        <w:rPr>
          <w:b/>
          <w:i/>
        </w:rPr>
        <w:t>tác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trọng</w:t>
      </w:r>
      <w:proofErr w:type="spellEnd"/>
      <w:r w:rsidRPr="001D50FE">
        <w:rPr>
          <w:b/>
          <w:i/>
        </w:rPr>
        <w:t xml:space="preserve"> </w:t>
      </w:r>
      <w:proofErr w:type="spellStart"/>
      <w:r w:rsidRPr="001D50FE">
        <w:rPr>
          <w:b/>
          <w:i/>
        </w:rPr>
        <w:t>tâm</w:t>
      </w:r>
      <w:proofErr w:type="spellEnd"/>
      <w:r w:rsidRPr="001D50FE">
        <w:rPr>
          <w:b/>
          <w:i/>
        </w:rPr>
        <w:t>:</w:t>
      </w:r>
    </w:p>
    <w:p w14:paraId="1980274B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1. </w:t>
      </w:r>
      <w:proofErr w:type="spellStart"/>
      <w:r w:rsidRPr="001D50FE">
        <w:t>Dạy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 </w:t>
      </w:r>
      <w:proofErr w:type="spellStart"/>
      <w:r w:rsidRPr="001D50FE">
        <w:t>theo</w:t>
      </w:r>
      <w:proofErr w:type="spellEnd"/>
      <w:r w:rsidRPr="001D50FE">
        <w:t xml:space="preserve">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</w:p>
    <w:p w14:paraId="64703066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2. </w:t>
      </w:r>
      <w:proofErr w:type="spellStart"/>
      <w:r w:rsidRPr="001D50FE">
        <w:t>Phát</w:t>
      </w:r>
      <w:proofErr w:type="spellEnd"/>
      <w:r w:rsidRPr="001D50FE">
        <w:t xml:space="preserve"> </w:t>
      </w:r>
      <w:proofErr w:type="spellStart"/>
      <w:r w:rsidRPr="001D50FE">
        <w:t>động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 xml:space="preserve">,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giảng</w:t>
      </w:r>
      <w:proofErr w:type="spellEnd"/>
      <w:r w:rsidRPr="001D50FE">
        <w:t xml:space="preserve">, </w:t>
      </w:r>
      <w:proofErr w:type="spellStart"/>
      <w:r w:rsidRPr="001D50FE">
        <w:t>kết</w:t>
      </w:r>
      <w:proofErr w:type="spellEnd"/>
      <w:r w:rsidRPr="001D50FE">
        <w:t xml:space="preserve"> </w:t>
      </w:r>
      <w:proofErr w:type="spellStart"/>
      <w:r w:rsidRPr="001D50FE">
        <w:t>hợp</w:t>
      </w:r>
      <w:proofErr w:type="spellEnd"/>
      <w:r w:rsidRPr="001D50FE">
        <w:t xml:space="preserve"> </w:t>
      </w:r>
      <w:proofErr w:type="spellStart"/>
      <w:r w:rsidRPr="001D50FE">
        <w:t>lồng</w:t>
      </w:r>
      <w:proofErr w:type="spellEnd"/>
      <w:r w:rsidRPr="001D50FE">
        <w:t xml:space="preserve"> </w:t>
      </w:r>
      <w:proofErr w:type="spellStart"/>
      <w:r w:rsidRPr="001D50FE">
        <w:t>ghép</w:t>
      </w:r>
      <w:proofErr w:type="spellEnd"/>
      <w:r w:rsidRPr="001D50FE">
        <w:t xml:space="preserve"> </w:t>
      </w:r>
      <w:proofErr w:type="spellStart"/>
      <w:r w:rsidRPr="001D50FE">
        <w:t>thi</w:t>
      </w:r>
      <w:proofErr w:type="spellEnd"/>
      <w:r w:rsidRPr="001D50FE">
        <w:t xml:space="preserve"> GVG </w:t>
      </w:r>
      <w:proofErr w:type="spellStart"/>
      <w:r w:rsidRPr="001D50FE">
        <w:t>cấp</w:t>
      </w:r>
      <w:proofErr w:type="spellEnd"/>
      <w:r w:rsidRPr="001D50FE">
        <w:t xml:space="preserve"> </w:t>
      </w:r>
      <w:proofErr w:type="spellStart"/>
      <w:r w:rsidRPr="001D50FE">
        <w:t>trường</w:t>
      </w:r>
      <w:proofErr w:type="spellEnd"/>
      <w:r w:rsidRPr="001D50FE">
        <w:t xml:space="preserve"> </w:t>
      </w:r>
      <w:proofErr w:type="spellStart"/>
      <w:r w:rsidRPr="001D50FE">
        <w:t>bậc</w:t>
      </w:r>
      <w:proofErr w:type="spellEnd"/>
      <w:r w:rsidRPr="001D50FE">
        <w:t xml:space="preserve"> TH.</w:t>
      </w:r>
    </w:p>
    <w:p w14:paraId="3EFDB62F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3. </w:t>
      </w:r>
      <w:proofErr w:type="spellStart"/>
      <w:r w:rsidRPr="001D50FE">
        <w:t>Tổ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hội</w:t>
      </w:r>
      <w:proofErr w:type="spellEnd"/>
      <w:r w:rsidRPr="001D50FE">
        <w:t xml:space="preserve"> </w:t>
      </w:r>
      <w:proofErr w:type="spellStart"/>
      <w:r w:rsidRPr="001D50FE">
        <w:t>nghị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chức</w:t>
      </w:r>
      <w:proofErr w:type="spellEnd"/>
      <w:r w:rsidRPr="001D50FE">
        <w:t xml:space="preserve"> </w:t>
      </w:r>
      <w:proofErr w:type="spellStart"/>
      <w:r w:rsidRPr="001D50FE">
        <w:t>để</w:t>
      </w:r>
      <w:proofErr w:type="spellEnd"/>
      <w:r w:rsidRPr="001D50FE">
        <w:t xml:space="preserve"> </w:t>
      </w:r>
      <w:proofErr w:type="spellStart"/>
      <w:r w:rsidRPr="001D50FE">
        <w:t>thống</w:t>
      </w:r>
      <w:proofErr w:type="spellEnd"/>
      <w:r w:rsidRPr="001D50FE">
        <w:t xml:space="preserve"> </w:t>
      </w:r>
      <w:proofErr w:type="spellStart"/>
      <w:r w:rsidRPr="001D50FE">
        <w:t>nhất</w:t>
      </w:r>
      <w:proofErr w:type="spellEnd"/>
      <w:r w:rsidRPr="001D50FE">
        <w:t xml:space="preserve"> </w:t>
      </w:r>
      <w:proofErr w:type="spellStart"/>
      <w:r w:rsidRPr="001D50FE">
        <w:t>các</w:t>
      </w:r>
      <w:proofErr w:type="spellEnd"/>
      <w:r w:rsidRPr="001D50FE">
        <w:t xml:space="preserve"> </w:t>
      </w:r>
      <w:proofErr w:type="spellStart"/>
      <w:r w:rsidRPr="001D50FE">
        <w:t>quy</w:t>
      </w:r>
      <w:proofErr w:type="spellEnd"/>
      <w:r w:rsidRPr="001D50FE">
        <w:t xml:space="preserve"> </w:t>
      </w:r>
      <w:proofErr w:type="spellStart"/>
      <w:r w:rsidRPr="001D50FE">
        <w:t>chế</w:t>
      </w:r>
      <w:proofErr w:type="spellEnd"/>
      <w:r w:rsidRPr="001D50FE">
        <w:t xml:space="preserve">, </w:t>
      </w:r>
      <w:proofErr w:type="spellStart"/>
      <w:r w:rsidRPr="001D50FE">
        <w:t>kế</w:t>
      </w:r>
      <w:proofErr w:type="spellEnd"/>
      <w:r w:rsidRPr="001D50FE">
        <w:t xml:space="preserve"> </w:t>
      </w:r>
      <w:proofErr w:type="spellStart"/>
      <w:r w:rsidRPr="001D50FE">
        <w:t>hoạch</w:t>
      </w:r>
      <w:proofErr w:type="spellEnd"/>
      <w:r w:rsidRPr="001D50FE">
        <w:t xml:space="preserve"> </w:t>
      </w:r>
      <w:proofErr w:type="spellStart"/>
      <w:r w:rsidRPr="001D50FE">
        <w:t>trong</w:t>
      </w:r>
      <w:proofErr w:type="spellEnd"/>
      <w:r w:rsidRPr="001D50FE">
        <w:t xml:space="preserve"> </w:t>
      </w:r>
      <w:proofErr w:type="spellStart"/>
      <w:r w:rsidRPr="001D50FE">
        <w:t>năm</w:t>
      </w:r>
      <w:proofErr w:type="spellEnd"/>
      <w:r w:rsidRPr="001D50FE">
        <w:t xml:space="preserve"> </w:t>
      </w:r>
      <w:proofErr w:type="spellStart"/>
      <w:r w:rsidRPr="001D50FE">
        <w:t>học</w:t>
      </w:r>
      <w:proofErr w:type="spellEnd"/>
      <w:r w:rsidRPr="001D50FE">
        <w:t>.</w:t>
      </w:r>
    </w:p>
    <w:p w14:paraId="26430FF4" w14:textId="77777777" w:rsidR="00366C62" w:rsidRPr="001D50FE" w:rsidRDefault="00366C62">
      <w:pPr>
        <w:spacing w:line="240" w:lineRule="auto"/>
        <w:ind w:right="298"/>
        <w:jc w:val="both"/>
        <w:rPr>
          <w:b/>
        </w:rPr>
      </w:pPr>
    </w:p>
    <w:p w14:paraId="75C7C62D" w14:textId="77777777" w:rsidR="00366C62" w:rsidRPr="001D50FE" w:rsidRDefault="00000000">
      <w:pPr>
        <w:spacing w:line="240" w:lineRule="auto"/>
        <w:ind w:right="298"/>
        <w:jc w:val="both"/>
        <w:rPr>
          <w:sz w:val="24"/>
          <w:szCs w:val="24"/>
        </w:rPr>
      </w:pPr>
      <w:r w:rsidRPr="001D50FE">
        <w:rPr>
          <w:b/>
        </w:rPr>
        <w:t>IV. KIẾN NGHỊ ĐỀ XUẤT</w:t>
      </w:r>
    </w:p>
    <w:p w14:paraId="0C0A9194" w14:textId="77777777" w:rsidR="00366C62" w:rsidRPr="001D50FE" w:rsidRDefault="00000000">
      <w:pPr>
        <w:spacing w:line="240" w:lineRule="auto"/>
        <w:ind w:right="298"/>
        <w:jc w:val="both"/>
        <w:rPr>
          <w:sz w:val="24"/>
          <w:szCs w:val="24"/>
        </w:rPr>
      </w:pPr>
      <w:r w:rsidRPr="001D50FE">
        <w:t xml:space="preserve">- </w:t>
      </w:r>
      <w:proofErr w:type="spellStart"/>
      <w:r w:rsidRPr="001D50FE">
        <w:t>Lắp</w:t>
      </w:r>
      <w:proofErr w:type="spellEnd"/>
      <w:r w:rsidRPr="001D50FE">
        <w:t xml:space="preserve"> </w:t>
      </w:r>
      <w:proofErr w:type="spellStart"/>
      <w:r w:rsidRPr="001D50FE">
        <w:t>quạt</w:t>
      </w:r>
      <w:proofErr w:type="spellEnd"/>
      <w:r w:rsidRPr="001D50FE">
        <w:t xml:space="preserve"> </w:t>
      </w:r>
      <w:proofErr w:type="spellStart"/>
      <w:r w:rsidRPr="001D50FE">
        <w:t>bàn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phòng</w:t>
      </w:r>
      <w:proofErr w:type="spellEnd"/>
      <w:r w:rsidRPr="001D50FE">
        <w:t xml:space="preserve"> Tin</w:t>
      </w:r>
    </w:p>
    <w:p w14:paraId="0C7F9D88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- Sửa </w:t>
      </w:r>
      <w:proofErr w:type="spellStart"/>
      <w:r w:rsidRPr="001D50FE">
        <w:t>đường</w:t>
      </w:r>
      <w:proofErr w:type="spellEnd"/>
      <w:r w:rsidRPr="001D50FE">
        <w:t xml:space="preserve"> </w:t>
      </w:r>
      <w:proofErr w:type="spellStart"/>
      <w:r w:rsidRPr="001D50FE">
        <w:t>ống</w:t>
      </w:r>
      <w:proofErr w:type="spellEnd"/>
      <w:r w:rsidRPr="001D50FE">
        <w:t xml:space="preserve"> </w:t>
      </w:r>
      <w:proofErr w:type="spellStart"/>
      <w:r w:rsidRPr="001D50FE">
        <w:t>nước</w:t>
      </w:r>
      <w:proofErr w:type="spellEnd"/>
      <w:r w:rsidRPr="001D50FE">
        <w:t xml:space="preserve"> </w:t>
      </w:r>
      <w:proofErr w:type="spellStart"/>
      <w:r w:rsidRPr="001D50FE">
        <w:t>nhà</w:t>
      </w:r>
      <w:proofErr w:type="spellEnd"/>
      <w:r w:rsidRPr="001D50FE">
        <w:t xml:space="preserve"> </w:t>
      </w:r>
      <w:proofErr w:type="spellStart"/>
      <w:r w:rsidRPr="001D50FE">
        <w:t>vệ</w:t>
      </w:r>
      <w:proofErr w:type="spellEnd"/>
      <w:r w:rsidRPr="001D50FE">
        <w:t xml:space="preserve"> </w:t>
      </w:r>
      <w:proofErr w:type="spellStart"/>
      <w:r w:rsidRPr="001D50FE">
        <w:t>sinh</w:t>
      </w:r>
      <w:proofErr w:type="spellEnd"/>
      <w:r w:rsidRPr="001D50FE">
        <w:t xml:space="preserve"> </w:t>
      </w:r>
      <w:proofErr w:type="spellStart"/>
      <w:r w:rsidRPr="001D50FE">
        <w:t>Giáo</w:t>
      </w:r>
      <w:proofErr w:type="spellEnd"/>
      <w:r w:rsidRPr="001D50FE">
        <w:t xml:space="preserve"> </w:t>
      </w:r>
      <w:proofErr w:type="spellStart"/>
      <w:r w:rsidRPr="001D50FE">
        <w:t>viên</w:t>
      </w:r>
      <w:proofErr w:type="spellEnd"/>
      <w:r w:rsidRPr="001D50FE">
        <w:t xml:space="preserve"> </w:t>
      </w:r>
      <w:proofErr w:type="spellStart"/>
      <w:r w:rsidRPr="001D50FE">
        <w:t>nữ</w:t>
      </w:r>
      <w:proofErr w:type="spellEnd"/>
    </w:p>
    <w:p w14:paraId="16CB17D1" w14:textId="77777777" w:rsidR="00366C62" w:rsidRPr="001D50FE" w:rsidRDefault="00000000">
      <w:pPr>
        <w:spacing w:line="240" w:lineRule="auto"/>
        <w:ind w:right="298"/>
        <w:jc w:val="both"/>
        <w:rPr>
          <w:sz w:val="24"/>
          <w:szCs w:val="24"/>
        </w:rPr>
      </w:pPr>
      <w:r w:rsidRPr="001D50FE">
        <w:t>- .................................................................................................................................</w:t>
      </w:r>
    </w:p>
    <w:p w14:paraId="085D6341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01B55C2E" w14:textId="77777777" w:rsidR="00366C62" w:rsidRPr="001D50FE" w:rsidRDefault="00366C62">
      <w:pPr>
        <w:spacing w:line="240" w:lineRule="auto"/>
        <w:ind w:right="298" w:firstLine="720"/>
        <w:jc w:val="both"/>
        <w:rPr>
          <w:b/>
        </w:rPr>
      </w:pPr>
    </w:p>
    <w:p w14:paraId="259E0098" w14:textId="77777777" w:rsidR="00366C62" w:rsidRPr="001D50FE" w:rsidRDefault="00000000">
      <w:pPr>
        <w:spacing w:line="240" w:lineRule="auto"/>
        <w:ind w:right="298" w:firstLine="720"/>
        <w:jc w:val="both"/>
        <w:rPr>
          <w:sz w:val="24"/>
          <w:szCs w:val="24"/>
        </w:rPr>
      </w:pPr>
      <w:r w:rsidRPr="001D50FE">
        <w:rPr>
          <w:b/>
        </w:rPr>
        <w:t>V. Ý KIẾN LÃNH ĐẠO PHỤ TRÁCH</w:t>
      </w:r>
    </w:p>
    <w:p w14:paraId="39897D52" w14:textId="77777777" w:rsidR="00366C62" w:rsidRPr="001D50FE" w:rsidRDefault="00000000">
      <w:pPr>
        <w:spacing w:line="240" w:lineRule="auto"/>
        <w:ind w:right="298"/>
        <w:jc w:val="both"/>
      </w:pPr>
      <w:r w:rsidRPr="001D50FE">
        <w:t>1. Đ/c Phương:</w:t>
      </w:r>
    </w:p>
    <w:p w14:paraId="6A9982CF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1E3C3F1B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084DA49C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25B0B82F" w14:textId="77777777" w:rsidR="00366C62" w:rsidRPr="001D50FE" w:rsidRDefault="00000000">
      <w:pPr>
        <w:spacing w:line="240" w:lineRule="auto"/>
        <w:ind w:right="298"/>
        <w:jc w:val="both"/>
      </w:pPr>
      <w:r w:rsidRPr="001D50FE">
        <w:t xml:space="preserve">2. Đ/c </w:t>
      </w:r>
      <w:proofErr w:type="spellStart"/>
      <w:r w:rsidRPr="001D50FE">
        <w:t>Liền</w:t>
      </w:r>
      <w:proofErr w:type="spellEnd"/>
      <w:r w:rsidRPr="001D50FE">
        <w:t>:</w:t>
      </w:r>
    </w:p>
    <w:p w14:paraId="0796AFCE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3AE32550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371B3FBC" w14:textId="77777777" w:rsidR="00366C62" w:rsidRPr="001D50FE" w:rsidRDefault="00000000">
      <w:pPr>
        <w:spacing w:line="240" w:lineRule="auto"/>
        <w:ind w:right="298"/>
        <w:jc w:val="both"/>
      </w:pPr>
      <w:r w:rsidRPr="001D50FE">
        <w:t>- .................................................................................................................................</w:t>
      </w:r>
    </w:p>
    <w:p w14:paraId="2B68E8B0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72B37629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69C8F502" w14:textId="77777777" w:rsidR="00366C62" w:rsidRPr="001D50FE" w:rsidRDefault="00366C62">
      <w:pPr>
        <w:spacing w:before="60" w:line="240" w:lineRule="auto"/>
        <w:ind w:right="298"/>
        <w:rPr>
          <w:b/>
        </w:rPr>
      </w:pPr>
    </w:p>
    <w:p w14:paraId="5D6C4024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1CE58CEE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2D5C56DC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4A7D0BF0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3A3FE41C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401ECB8E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7873E811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119ABA15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77E16C4D" w14:textId="77777777" w:rsidR="00366C62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43068AA5" w14:textId="77777777" w:rsidR="001D50FE" w:rsidRPr="001D50FE" w:rsidRDefault="001D50FE">
      <w:pPr>
        <w:spacing w:before="60" w:line="240" w:lineRule="auto"/>
        <w:ind w:right="298" w:firstLine="545"/>
        <w:jc w:val="center"/>
        <w:rPr>
          <w:b/>
        </w:rPr>
      </w:pPr>
    </w:p>
    <w:p w14:paraId="1E04BA6A" w14:textId="77777777" w:rsidR="00366C62" w:rsidRPr="001D50FE" w:rsidRDefault="00366C62">
      <w:pPr>
        <w:spacing w:before="60" w:line="240" w:lineRule="auto"/>
        <w:ind w:right="298" w:firstLine="545"/>
        <w:jc w:val="center"/>
        <w:rPr>
          <w:b/>
        </w:rPr>
      </w:pPr>
    </w:p>
    <w:p w14:paraId="36703279" w14:textId="77777777" w:rsidR="00366C62" w:rsidRPr="001D50FE" w:rsidRDefault="00000000">
      <w:pPr>
        <w:spacing w:before="60" w:line="240" w:lineRule="auto"/>
        <w:ind w:right="298" w:firstLine="545"/>
        <w:jc w:val="center"/>
        <w:rPr>
          <w:b/>
        </w:rPr>
      </w:pPr>
      <w:r w:rsidRPr="001D50FE">
        <w:rPr>
          <w:b/>
        </w:rPr>
        <w:lastRenderedPageBreak/>
        <w:t>LỊCH DỰ KIẾN CÔNG TÁC THÁNG  10/2025</w:t>
      </w:r>
    </w:p>
    <w:p w14:paraId="094D2E1E" w14:textId="77777777" w:rsidR="00366C62" w:rsidRPr="001D50FE" w:rsidRDefault="00366C62">
      <w:pPr>
        <w:spacing w:before="60" w:line="240" w:lineRule="auto"/>
        <w:ind w:right="298" w:firstLine="545"/>
        <w:jc w:val="both"/>
        <w:rPr>
          <w:sz w:val="24"/>
          <w:szCs w:val="24"/>
        </w:rPr>
      </w:pPr>
    </w:p>
    <w:tbl>
      <w:tblPr>
        <w:tblStyle w:val="af7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1065"/>
        <w:gridCol w:w="3810"/>
        <w:gridCol w:w="2325"/>
        <w:gridCol w:w="1020"/>
      </w:tblGrid>
      <w:tr w:rsidR="001D50FE" w:rsidRPr="001D50FE" w14:paraId="54128A0D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E66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BFE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1F1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b/>
                <w:sz w:val="24"/>
                <w:szCs w:val="24"/>
              </w:rPr>
              <w:t>Nội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1D50FE">
              <w:rPr>
                <w:b/>
                <w:sz w:val="24"/>
                <w:szCs w:val="24"/>
              </w:rPr>
              <w:t>công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A03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b/>
                <w:sz w:val="24"/>
                <w:szCs w:val="24"/>
              </w:rPr>
              <w:t>Người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phụ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trách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D50FE">
              <w:rPr>
                <w:b/>
                <w:sz w:val="24"/>
                <w:szCs w:val="24"/>
              </w:rPr>
              <w:t>bộ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phận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cần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phối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C5A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b/>
                <w:sz w:val="24"/>
                <w:szCs w:val="24"/>
              </w:rPr>
              <w:t>Nội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1D50FE">
              <w:rPr>
                <w:b/>
                <w:sz w:val="24"/>
                <w:szCs w:val="24"/>
              </w:rPr>
              <w:t>điều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b/>
                <w:sz w:val="24"/>
                <w:szCs w:val="24"/>
              </w:rPr>
              <w:t>chỉnh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D50FE">
              <w:rPr>
                <w:b/>
                <w:sz w:val="24"/>
                <w:szCs w:val="24"/>
              </w:rPr>
              <w:t>bổ</w:t>
            </w:r>
            <w:proofErr w:type="spellEnd"/>
            <w:r w:rsidRPr="001D50FE">
              <w:rPr>
                <w:b/>
                <w:sz w:val="24"/>
                <w:szCs w:val="24"/>
              </w:rPr>
              <w:t xml:space="preserve"> sung</w:t>
            </w:r>
          </w:p>
        </w:tc>
      </w:tr>
      <w:tr w:rsidR="001D50FE" w:rsidRPr="001D50FE" w14:paraId="58AFE710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096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04B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B918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7BC9896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Họp</w:t>
            </w:r>
            <w:proofErr w:type="spellEnd"/>
            <w:r w:rsidRPr="001D50FE">
              <w:rPr>
                <w:sz w:val="24"/>
                <w:szCs w:val="24"/>
              </w:rPr>
              <w:t xml:space="preserve"> HT - KT</w:t>
            </w:r>
          </w:p>
          <w:p w14:paraId="7DAA5E9B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Tập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huấn</w:t>
            </w:r>
            <w:proofErr w:type="spellEnd"/>
            <w:r w:rsidRPr="001D50FE">
              <w:rPr>
                <w:sz w:val="24"/>
                <w:szCs w:val="24"/>
              </w:rPr>
              <w:t xml:space="preserve"> TD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671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6D0C47F4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  <w:p w14:paraId="0B3150F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Dịu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720A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3C3B6B41" w14:textId="77777777">
        <w:trPr>
          <w:trHeight w:val="38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2D5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95B0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936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16268FE8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Họp</w:t>
            </w:r>
            <w:proofErr w:type="spellEnd"/>
            <w:r w:rsidRPr="001D50FE">
              <w:rPr>
                <w:sz w:val="24"/>
                <w:szCs w:val="24"/>
              </w:rPr>
              <w:t xml:space="preserve"> BGH, HT – TPT</w:t>
            </w:r>
          </w:p>
          <w:p w14:paraId="606B6F1A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Tập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huấn</w:t>
            </w:r>
            <w:proofErr w:type="spellEnd"/>
            <w:r w:rsidRPr="001D50FE">
              <w:rPr>
                <w:sz w:val="24"/>
                <w:szCs w:val="24"/>
              </w:rPr>
              <w:t xml:space="preserve"> TD, </w:t>
            </w:r>
            <w:proofErr w:type="spellStart"/>
            <w:r w:rsidRPr="001D50FE">
              <w:rPr>
                <w:sz w:val="24"/>
                <w:szCs w:val="24"/>
              </w:rPr>
              <w:t>Tiếng</w:t>
            </w:r>
            <w:proofErr w:type="spellEnd"/>
            <w:r w:rsidRPr="001D50FE">
              <w:rPr>
                <w:sz w:val="24"/>
                <w:szCs w:val="24"/>
              </w:rPr>
              <w:t xml:space="preserve"> Anh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1EA7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44AE96DA" w14:textId="77777777" w:rsidR="00366C62" w:rsidRPr="001D50FE" w:rsidRDefault="00366C62">
            <w:pPr>
              <w:ind w:right="298"/>
              <w:rPr>
                <w:sz w:val="24"/>
                <w:szCs w:val="24"/>
              </w:rPr>
            </w:pPr>
          </w:p>
          <w:p w14:paraId="78DE0D26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Hà; </w:t>
            </w:r>
            <w:proofErr w:type="spellStart"/>
            <w:r w:rsidRPr="001D50FE">
              <w:rPr>
                <w:sz w:val="24"/>
                <w:szCs w:val="24"/>
              </w:rPr>
              <w:t>Dịu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507B" w14:textId="77777777" w:rsidR="00366C62" w:rsidRPr="001D50FE" w:rsidRDefault="00366C62">
            <w:pPr>
              <w:ind w:right="298"/>
              <w:rPr>
                <w:sz w:val="24"/>
                <w:szCs w:val="24"/>
              </w:rPr>
            </w:pPr>
          </w:p>
        </w:tc>
      </w:tr>
      <w:tr w:rsidR="001D50FE" w:rsidRPr="001D50FE" w14:paraId="2B9283E3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7E18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449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62C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 </w:t>
            </w:r>
          </w:p>
          <w:p w14:paraId="0D84208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Họp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trường</w:t>
            </w:r>
            <w:proofErr w:type="spellEnd"/>
            <w:r w:rsidRPr="001D50FE">
              <w:rPr>
                <w:sz w:val="24"/>
                <w:szCs w:val="24"/>
              </w:rPr>
              <w:t xml:space="preserve"> T10, SHCB, GB</w:t>
            </w:r>
          </w:p>
          <w:p w14:paraId="20E17F0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Tập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huấn</w:t>
            </w:r>
            <w:proofErr w:type="spellEnd"/>
            <w:r w:rsidRPr="001D50FE">
              <w:rPr>
                <w:sz w:val="24"/>
                <w:szCs w:val="24"/>
              </w:rPr>
              <w:t xml:space="preserve"> TD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76D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TPT – GVCN</w:t>
            </w:r>
          </w:p>
          <w:p w14:paraId="1C83695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HT-BTCB, GVTB</w:t>
            </w:r>
          </w:p>
          <w:p w14:paraId="786C9713" w14:textId="77777777" w:rsidR="00366C62" w:rsidRPr="001D50FE" w:rsidRDefault="00000000">
            <w:pPr>
              <w:ind w:right="298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Hà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B2C1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C533B12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52F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7E3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Bảy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CB3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Tham </w:t>
            </w:r>
            <w:proofErr w:type="spellStart"/>
            <w:r w:rsidRPr="001D50FE">
              <w:rPr>
                <w:sz w:val="24"/>
                <w:szCs w:val="24"/>
              </w:rPr>
              <w:t>gia</w:t>
            </w:r>
            <w:proofErr w:type="spellEnd"/>
            <w:r w:rsidRPr="001D50FE">
              <w:rPr>
                <w:sz w:val="24"/>
                <w:szCs w:val="24"/>
              </w:rPr>
              <w:t xml:space="preserve"> Trung Thu</w:t>
            </w:r>
          </w:p>
          <w:p w14:paraId="5CD8F941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  <w:p w14:paraId="0ADF266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Tập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huấn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trực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tuyến</w:t>
            </w:r>
            <w:proofErr w:type="spellEnd"/>
            <w:r w:rsidRPr="001D50FE">
              <w:rPr>
                <w:sz w:val="24"/>
                <w:szCs w:val="24"/>
              </w:rPr>
              <w:t xml:space="preserve">:  </w:t>
            </w:r>
            <w:proofErr w:type="spellStart"/>
            <w:r w:rsidRPr="001D50FE">
              <w:rPr>
                <w:sz w:val="24"/>
                <w:szCs w:val="24"/>
              </w:rPr>
              <w:t>Dạy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học</w:t>
            </w:r>
            <w:proofErr w:type="spellEnd"/>
            <w:r w:rsidRPr="001D50FE">
              <w:rPr>
                <w:sz w:val="24"/>
                <w:szCs w:val="24"/>
              </w:rPr>
              <w:t xml:space="preserve"> 2 </w:t>
            </w:r>
            <w:proofErr w:type="spellStart"/>
            <w:r w:rsidRPr="001D50FE">
              <w:rPr>
                <w:sz w:val="24"/>
                <w:szCs w:val="24"/>
              </w:rPr>
              <w:t>buổi</w:t>
            </w:r>
            <w:proofErr w:type="spellEnd"/>
            <w:r w:rsidRPr="001D50FE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231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Hà, </w:t>
            </w:r>
            <w:proofErr w:type="spellStart"/>
            <w:r w:rsidRPr="001D50FE">
              <w:rPr>
                <w:sz w:val="24"/>
                <w:szCs w:val="24"/>
              </w:rPr>
              <w:t>Dịu</w:t>
            </w:r>
            <w:proofErr w:type="spellEnd"/>
            <w:r w:rsidRPr="001D50FE">
              <w:rPr>
                <w:sz w:val="24"/>
                <w:szCs w:val="24"/>
              </w:rPr>
              <w:t xml:space="preserve">, </w:t>
            </w:r>
            <w:proofErr w:type="spellStart"/>
            <w:r w:rsidRPr="001D50FE">
              <w:rPr>
                <w:sz w:val="24"/>
                <w:szCs w:val="24"/>
              </w:rPr>
              <w:t>Huyền</w:t>
            </w:r>
            <w:proofErr w:type="spellEnd"/>
            <w:r w:rsidRPr="001D50FE">
              <w:rPr>
                <w:sz w:val="24"/>
                <w:szCs w:val="24"/>
              </w:rPr>
              <w:t xml:space="preserve">, </w:t>
            </w:r>
            <w:proofErr w:type="spellStart"/>
            <w:r w:rsidRPr="001D50FE">
              <w:rPr>
                <w:sz w:val="24"/>
                <w:szCs w:val="24"/>
              </w:rPr>
              <w:t>Thắm</w:t>
            </w:r>
            <w:proofErr w:type="spellEnd"/>
            <w:r w:rsidRPr="001D50FE">
              <w:rPr>
                <w:sz w:val="24"/>
                <w:szCs w:val="24"/>
              </w:rPr>
              <w:t xml:space="preserve">, </w:t>
            </w:r>
          </w:p>
          <w:p w14:paraId="24DE162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TT, TP, PHT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8005" w14:textId="77777777" w:rsidR="00366C62" w:rsidRPr="001D50FE" w:rsidRDefault="00366C62">
            <w:pPr>
              <w:ind w:right="298" w:firstLine="66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05AD598D" w14:textId="77777777">
        <w:trPr>
          <w:trHeight w:val="22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1A1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14E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CN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203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Tham </w:t>
            </w:r>
            <w:proofErr w:type="spellStart"/>
            <w:r w:rsidRPr="001D50FE">
              <w:rPr>
                <w:sz w:val="24"/>
                <w:szCs w:val="24"/>
              </w:rPr>
              <w:t>gia</w:t>
            </w:r>
            <w:proofErr w:type="spellEnd"/>
            <w:r w:rsidRPr="001D50FE">
              <w:rPr>
                <w:sz w:val="24"/>
                <w:szCs w:val="24"/>
              </w:rPr>
              <w:t xml:space="preserve"> Trung Thu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6D4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Hà, </w:t>
            </w:r>
            <w:proofErr w:type="spellStart"/>
            <w:r w:rsidRPr="001D50FE">
              <w:rPr>
                <w:sz w:val="24"/>
                <w:szCs w:val="24"/>
              </w:rPr>
              <w:t>Dịu</w:t>
            </w:r>
            <w:proofErr w:type="spellEnd"/>
            <w:r w:rsidRPr="001D50FE">
              <w:rPr>
                <w:sz w:val="24"/>
                <w:szCs w:val="24"/>
              </w:rPr>
              <w:t xml:space="preserve">, </w:t>
            </w:r>
            <w:proofErr w:type="spellStart"/>
            <w:r w:rsidRPr="001D50FE">
              <w:rPr>
                <w:sz w:val="24"/>
                <w:szCs w:val="24"/>
              </w:rPr>
              <w:t>Huyền</w:t>
            </w:r>
            <w:proofErr w:type="spellEnd"/>
            <w:r w:rsidRPr="001D50FE">
              <w:rPr>
                <w:sz w:val="24"/>
                <w:szCs w:val="24"/>
              </w:rPr>
              <w:t xml:space="preserve">, </w:t>
            </w:r>
            <w:proofErr w:type="spellStart"/>
            <w:r w:rsidRPr="001D50FE">
              <w:rPr>
                <w:sz w:val="24"/>
                <w:szCs w:val="24"/>
              </w:rPr>
              <w:t>Thắm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5A4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27CA66A8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28F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CAF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Hai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4E8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Nghỉ</w:t>
            </w:r>
            <w:proofErr w:type="spellEnd"/>
            <w:r w:rsidRPr="001D50FE">
              <w:rPr>
                <w:sz w:val="24"/>
                <w:szCs w:val="24"/>
              </w:rPr>
              <w:t xml:space="preserve"> Trung Thu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C211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F525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6C81460C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092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14D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Ba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0C0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FC5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D432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05213673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29E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54C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E41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TKB, </w:t>
            </w:r>
          </w:p>
          <w:p w14:paraId="32C4BD4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kiểm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tra</w:t>
            </w:r>
            <w:proofErr w:type="spellEnd"/>
            <w:r w:rsidRPr="001D50FE">
              <w:rPr>
                <w:sz w:val="24"/>
                <w:szCs w:val="24"/>
              </w:rPr>
              <w:t xml:space="preserve"> NB </w:t>
            </w:r>
            <w:proofErr w:type="spellStart"/>
            <w:r w:rsidRPr="001D50FE">
              <w:rPr>
                <w:sz w:val="24"/>
                <w:szCs w:val="24"/>
              </w:rPr>
              <w:t>đc</w:t>
            </w:r>
            <w:proofErr w:type="spellEnd"/>
            <w:r w:rsidRPr="001D50FE">
              <w:rPr>
                <w:sz w:val="24"/>
                <w:szCs w:val="24"/>
              </w:rPr>
              <w:t xml:space="preserve"> Đông 4B</w:t>
            </w:r>
          </w:p>
          <w:p w14:paraId="409E9A8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Tập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huấn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trực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tuyến</w:t>
            </w:r>
            <w:proofErr w:type="spellEnd"/>
            <w:r w:rsidRPr="001D50FE">
              <w:rPr>
                <w:sz w:val="24"/>
                <w:szCs w:val="24"/>
              </w:rPr>
              <w:t xml:space="preserve"> THCS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BE7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60ED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4BA7C4C8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7EC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013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9D0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 </w:t>
            </w:r>
          </w:p>
          <w:p w14:paraId="4F8F4EB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kiểm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tra</w:t>
            </w:r>
            <w:proofErr w:type="spellEnd"/>
            <w:r w:rsidRPr="001D50FE">
              <w:rPr>
                <w:sz w:val="24"/>
                <w:szCs w:val="24"/>
              </w:rPr>
              <w:t xml:space="preserve"> NB </w:t>
            </w:r>
            <w:proofErr w:type="spellStart"/>
            <w:r w:rsidRPr="001D50FE">
              <w:rPr>
                <w:sz w:val="24"/>
                <w:szCs w:val="24"/>
              </w:rPr>
              <w:t>đc</w:t>
            </w:r>
            <w:proofErr w:type="spellEnd"/>
            <w:r w:rsidRPr="001D50FE">
              <w:rPr>
                <w:sz w:val="24"/>
                <w:szCs w:val="24"/>
              </w:rPr>
              <w:t xml:space="preserve"> Hương 1A, Giao ban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699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07FCE51D" w14:textId="77777777" w:rsidR="00366C62" w:rsidRPr="001D50FE" w:rsidRDefault="00000000">
            <w:pPr>
              <w:ind w:right="298"/>
              <w:jc w:val="both"/>
              <w:rPr>
                <w:sz w:val="22"/>
                <w:szCs w:val="22"/>
              </w:rPr>
            </w:pPr>
            <w:r w:rsidRPr="001D50FE">
              <w:rPr>
                <w:sz w:val="24"/>
                <w:szCs w:val="24"/>
              </w:rPr>
              <w:t>GVTB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2FAD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25C6FD29" w14:textId="77777777">
        <w:trPr>
          <w:trHeight w:val="49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0AB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009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939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41ADDF2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SHCM-NCBH, Chuyên </w:t>
            </w:r>
            <w:proofErr w:type="spellStart"/>
            <w:r w:rsidRPr="001D50FE">
              <w:rPr>
                <w:sz w:val="24"/>
                <w:szCs w:val="24"/>
              </w:rPr>
              <w:t>đề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</w:p>
          <w:p w14:paraId="4657A5D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SHCM-NCBH,  Thảo </w:t>
            </w:r>
            <w:proofErr w:type="spellStart"/>
            <w:r w:rsidRPr="001D50FE">
              <w:rPr>
                <w:sz w:val="24"/>
                <w:szCs w:val="24"/>
              </w:rPr>
              <w:t>luận</w:t>
            </w:r>
            <w:proofErr w:type="spellEnd"/>
            <w:r w:rsidRPr="001D50FE">
              <w:rPr>
                <w:sz w:val="24"/>
                <w:szCs w:val="24"/>
              </w:rPr>
              <w:t xml:space="preserve"> Chuyên </w:t>
            </w:r>
            <w:proofErr w:type="spellStart"/>
            <w:r w:rsidRPr="001D50FE">
              <w:rPr>
                <w:sz w:val="24"/>
                <w:szCs w:val="24"/>
              </w:rPr>
              <w:t>đề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khối</w:t>
            </w:r>
            <w:proofErr w:type="spellEnd"/>
            <w:r w:rsidRPr="001D50FE">
              <w:rPr>
                <w:sz w:val="24"/>
                <w:szCs w:val="24"/>
              </w:rPr>
              <w:t xml:space="preserve"> THCS </w:t>
            </w:r>
            <w:proofErr w:type="spellStart"/>
            <w:r w:rsidRPr="001D50FE">
              <w:rPr>
                <w:sz w:val="24"/>
                <w:szCs w:val="24"/>
              </w:rPr>
              <w:t>phiên</w:t>
            </w:r>
            <w:proofErr w:type="spellEnd"/>
            <w:r w:rsidRPr="001D50FE">
              <w:rPr>
                <w:sz w:val="24"/>
                <w:szCs w:val="24"/>
              </w:rPr>
              <w:t xml:space="preserve"> 2 “</w:t>
            </w:r>
            <w:proofErr w:type="spellStart"/>
            <w:r w:rsidRPr="001D50FE">
              <w:rPr>
                <w:sz w:val="26"/>
                <w:szCs w:val="26"/>
              </w:rPr>
              <w:t>Tìm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hiểu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nhiệm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vụ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cứu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hộ</w:t>
            </w:r>
            <w:proofErr w:type="spellEnd"/>
            <w:r w:rsidRPr="001D50FE">
              <w:rPr>
                <w:sz w:val="26"/>
                <w:szCs w:val="26"/>
              </w:rPr>
              <w:t xml:space="preserve">, </w:t>
            </w:r>
            <w:proofErr w:type="spellStart"/>
            <w:r w:rsidRPr="001D50FE">
              <w:rPr>
                <w:sz w:val="26"/>
                <w:szCs w:val="26"/>
              </w:rPr>
              <w:t>chăm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sóc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và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phục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hồi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các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cá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thể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Gấu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tại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Cơ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sở</w:t>
            </w:r>
            <w:proofErr w:type="spellEnd"/>
            <w:r w:rsidRPr="001D50FE">
              <w:rPr>
                <w:sz w:val="26"/>
                <w:szCs w:val="26"/>
              </w:rPr>
              <w:t xml:space="preserve"> Bảo </w:t>
            </w:r>
            <w:proofErr w:type="spellStart"/>
            <w:r w:rsidRPr="001D50FE">
              <w:rPr>
                <w:sz w:val="26"/>
                <w:szCs w:val="26"/>
              </w:rPr>
              <w:t>tồn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Gấu</w:t>
            </w:r>
            <w:proofErr w:type="spellEnd"/>
            <w:r w:rsidRPr="001D50FE">
              <w:rPr>
                <w:sz w:val="26"/>
                <w:szCs w:val="26"/>
              </w:rPr>
              <w:t xml:space="preserve"> Ninh Bình.”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7FB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220E920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TTCM-</w:t>
            </w: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KHXH</w:t>
            </w:r>
          </w:p>
          <w:p w14:paraId="2405405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TTCM-</w:t>
            </w: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KHTN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C748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181523CB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5D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A36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Bảy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54E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bù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Thứ</w:t>
            </w:r>
            <w:proofErr w:type="spellEnd"/>
            <w:r w:rsidRPr="001D50FE">
              <w:rPr>
                <w:sz w:val="24"/>
                <w:szCs w:val="24"/>
              </w:rPr>
              <w:t xml:space="preserve"> 2</w:t>
            </w:r>
          </w:p>
          <w:p w14:paraId="2E05069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Họp</w:t>
            </w:r>
            <w:proofErr w:type="spellEnd"/>
            <w:r w:rsidRPr="001D50FE">
              <w:rPr>
                <w:sz w:val="24"/>
                <w:szCs w:val="24"/>
              </w:rPr>
              <w:t xml:space="preserve"> BGH </w:t>
            </w:r>
            <w:proofErr w:type="spellStart"/>
            <w:r w:rsidRPr="001D50FE">
              <w:rPr>
                <w:sz w:val="24"/>
                <w:szCs w:val="24"/>
              </w:rPr>
              <w:t>chuẩn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bị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cho</w:t>
            </w:r>
            <w:proofErr w:type="spellEnd"/>
            <w:r w:rsidRPr="001D50FE">
              <w:rPr>
                <w:sz w:val="24"/>
                <w:szCs w:val="24"/>
              </w:rPr>
              <w:t xml:space="preserve"> HNVC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E06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6C5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471C0BD6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E29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650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CN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14A9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840C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7303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28FA8388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F11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C8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Hai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B95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Lễ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đón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thư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Bác</w:t>
            </w:r>
            <w:proofErr w:type="spellEnd"/>
          </w:p>
          <w:p w14:paraId="732A7A2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lastRenderedPageBreak/>
              <w:t>Phát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động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hội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học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hội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giảng</w:t>
            </w:r>
            <w:proofErr w:type="spellEnd"/>
            <w:r w:rsidRPr="001D50FE">
              <w:rPr>
                <w:sz w:val="24"/>
                <w:szCs w:val="24"/>
              </w:rPr>
              <w:t xml:space="preserve">, </w:t>
            </w:r>
          </w:p>
          <w:p w14:paraId="3F9CF67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HT </w:t>
            </w:r>
            <w:proofErr w:type="spellStart"/>
            <w:r w:rsidRPr="001D50FE">
              <w:rPr>
                <w:sz w:val="24"/>
                <w:szCs w:val="24"/>
              </w:rPr>
              <w:t>suốt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đời</w:t>
            </w:r>
            <w:proofErr w:type="spellEnd"/>
            <w:r w:rsidRPr="001D50FE">
              <w:rPr>
                <w:sz w:val="24"/>
                <w:szCs w:val="24"/>
              </w:rPr>
              <w:t>.</w:t>
            </w:r>
          </w:p>
          <w:p w14:paraId="03A749F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0DF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lastRenderedPageBreak/>
              <w:t>TPT</w:t>
            </w:r>
          </w:p>
          <w:p w14:paraId="2C9DFEB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lastRenderedPageBreak/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BCF3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435B6160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B64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5CC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DA1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B33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807F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4596B86D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868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BD0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F3D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26D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2A33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1DA197B6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F58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244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37F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63F4007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Giao ban, </w:t>
            </w:r>
            <w:proofErr w:type="spellStart"/>
            <w:r w:rsidRPr="001D50FE">
              <w:rPr>
                <w:sz w:val="24"/>
                <w:szCs w:val="24"/>
              </w:rPr>
              <w:t>phân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công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chuẩn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bị</w:t>
            </w:r>
            <w:proofErr w:type="spellEnd"/>
            <w:r w:rsidRPr="001D50FE">
              <w:rPr>
                <w:sz w:val="24"/>
                <w:szCs w:val="24"/>
              </w:rPr>
              <w:t xml:space="preserve"> HNVC, </w:t>
            </w:r>
            <w:proofErr w:type="spellStart"/>
            <w:r w:rsidRPr="001D50FE">
              <w:rPr>
                <w:sz w:val="24"/>
                <w:szCs w:val="24"/>
              </w:rPr>
              <w:t>Phát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động</w:t>
            </w:r>
            <w:proofErr w:type="spellEnd"/>
            <w:r w:rsidRPr="001D50FE">
              <w:rPr>
                <w:sz w:val="24"/>
                <w:szCs w:val="24"/>
              </w:rPr>
              <w:t xml:space="preserve"> HHHG </w:t>
            </w:r>
            <w:proofErr w:type="spellStart"/>
            <w:r w:rsidRPr="001D50FE">
              <w:rPr>
                <w:sz w:val="24"/>
                <w:szCs w:val="24"/>
              </w:rPr>
              <w:t>lần</w:t>
            </w:r>
            <w:proofErr w:type="spellEnd"/>
            <w:r w:rsidRPr="001D50FE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1FB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32A374D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GVTB, HT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DAC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432057B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EDF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110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E92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63F7574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Hội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nghị</w:t>
            </w:r>
            <w:proofErr w:type="spellEnd"/>
            <w:r w:rsidRPr="001D50FE">
              <w:rPr>
                <w:sz w:val="24"/>
                <w:szCs w:val="24"/>
              </w:rPr>
              <w:t xml:space="preserve"> VC- </w:t>
            </w:r>
            <w:proofErr w:type="spellStart"/>
            <w:r w:rsidRPr="001D50FE">
              <w:rPr>
                <w:sz w:val="24"/>
                <w:szCs w:val="24"/>
              </w:rPr>
              <w:t>Kỷ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niệm</w:t>
            </w:r>
            <w:proofErr w:type="spellEnd"/>
            <w:r w:rsidRPr="001D50FE">
              <w:rPr>
                <w:sz w:val="24"/>
                <w:szCs w:val="24"/>
              </w:rPr>
              <w:t xml:space="preserve"> 20/10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38E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1BDBFF0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KHXH</w:t>
            </w:r>
          </w:p>
          <w:p w14:paraId="61D2BF7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Toàn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82CE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27E637B9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283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620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Bảy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97A8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D2F5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F36B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2EE757E7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849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045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CN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D213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E849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1A00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F76E9E7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13F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6C1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Hai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1F9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Chào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cờ</w:t>
            </w:r>
            <w:proofErr w:type="spellEnd"/>
          </w:p>
          <w:p w14:paraId="3439EC6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F6C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TPT</w:t>
            </w:r>
          </w:p>
          <w:p w14:paraId="5760998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2E6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D0D6969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1D8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CEDC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7E1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7D6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40EC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1BCAC0B5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CC8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C8F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332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11F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4DC9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9470168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AB6E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865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4FE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653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FB0D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10D8C7B1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CAE6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A468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153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51803E3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HHHG- </w:t>
            </w:r>
            <w:proofErr w:type="spellStart"/>
            <w:r w:rsidRPr="001D50FE">
              <w:rPr>
                <w:sz w:val="24"/>
                <w:szCs w:val="24"/>
              </w:rPr>
              <w:t>Thi</w:t>
            </w:r>
            <w:proofErr w:type="spellEnd"/>
            <w:r w:rsidRPr="001D50FE">
              <w:rPr>
                <w:sz w:val="24"/>
                <w:szCs w:val="24"/>
              </w:rPr>
              <w:t xml:space="preserve"> GVG </w:t>
            </w:r>
            <w:proofErr w:type="spellStart"/>
            <w:r w:rsidRPr="001D50FE">
              <w:rPr>
                <w:sz w:val="24"/>
                <w:szCs w:val="24"/>
              </w:rPr>
              <w:t>cấp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trường</w:t>
            </w:r>
            <w:proofErr w:type="spellEnd"/>
            <w:r w:rsidRPr="001D50FE">
              <w:rPr>
                <w:sz w:val="24"/>
                <w:szCs w:val="24"/>
              </w:rPr>
              <w:t xml:space="preserve"> - SHCM</w:t>
            </w:r>
          </w:p>
          <w:p w14:paraId="3FDEBBC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SHCM-NCBH,  Thảo </w:t>
            </w:r>
            <w:proofErr w:type="spellStart"/>
            <w:r w:rsidRPr="001D50FE">
              <w:rPr>
                <w:sz w:val="24"/>
                <w:szCs w:val="24"/>
              </w:rPr>
              <w:t>luận</w:t>
            </w:r>
            <w:proofErr w:type="spellEnd"/>
            <w:r w:rsidRPr="001D50FE">
              <w:rPr>
                <w:sz w:val="24"/>
                <w:szCs w:val="24"/>
              </w:rPr>
              <w:t xml:space="preserve"> Chuyên </w:t>
            </w:r>
            <w:proofErr w:type="spellStart"/>
            <w:r w:rsidRPr="001D50FE">
              <w:rPr>
                <w:sz w:val="24"/>
                <w:szCs w:val="24"/>
              </w:rPr>
              <w:t>đề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khối</w:t>
            </w:r>
            <w:proofErr w:type="spellEnd"/>
            <w:r w:rsidRPr="001D50FE">
              <w:rPr>
                <w:sz w:val="24"/>
                <w:szCs w:val="24"/>
              </w:rPr>
              <w:t xml:space="preserve"> THCS </w:t>
            </w:r>
            <w:proofErr w:type="spellStart"/>
            <w:r w:rsidRPr="001D50FE">
              <w:rPr>
                <w:sz w:val="24"/>
                <w:szCs w:val="24"/>
              </w:rPr>
              <w:t>phiên</w:t>
            </w:r>
            <w:proofErr w:type="spellEnd"/>
            <w:r w:rsidRPr="001D50FE">
              <w:rPr>
                <w:sz w:val="24"/>
                <w:szCs w:val="24"/>
              </w:rPr>
              <w:t xml:space="preserve"> 3 “</w:t>
            </w:r>
            <w:proofErr w:type="spellStart"/>
            <w:r w:rsidRPr="001D50FE">
              <w:rPr>
                <w:sz w:val="26"/>
                <w:szCs w:val="26"/>
              </w:rPr>
              <w:t>Tìm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hiểu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nhiệm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vụ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cứu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hộ</w:t>
            </w:r>
            <w:proofErr w:type="spellEnd"/>
            <w:r w:rsidRPr="001D50FE">
              <w:rPr>
                <w:sz w:val="26"/>
                <w:szCs w:val="26"/>
              </w:rPr>
              <w:t xml:space="preserve">, </w:t>
            </w:r>
            <w:proofErr w:type="spellStart"/>
            <w:r w:rsidRPr="001D50FE">
              <w:rPr>
                <w:sz w:val="26"/>
                <w:szCs w:val="26"/>
              </w:rPr>
              <w:t>chăm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sóc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và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phục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hồi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các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cá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thể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Gấu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tại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Cơ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sở</w:t>
            </w:r>
            <w:proofErr w:type="spellEnd"/>
            <w:r w:rsidRPr="001D50FE">
              <w:rPr>
                <w:sz w:val="26"/>
                <w:szCs w:val="26"/>
              </w:rPr>
              <w:t xml:space="preserve"> Bảo </w:t>
            </w:r>
            <w:proofErr w:type="spellStart"/>
            <w:r w:rsidRPr="001D50FE">
              <w:rPr>
                <w:sz w:val="26"/>
                <w:szCs w:val="26"/>
              </w:rPr>
              <w:t>tồn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Gấu</w:t>
            </w:r>
            <w:proofErr w:type="spellEnd"/>
            <w:r w:rsidRPr="001D50FE">
              <w:rPr>
                <w:sz w:val="26"/>
                <w:szCs w:val="26"/>
              </w:rPr>
              <w:t xml:space="preserve"> Ninh Bình.”</w:t>
            </w:r>
          </w:p>
          <w:p w14:paraId="5ED5F923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90A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56902CF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TTCM-</w:t>
            </w: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KHTN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7CE1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1ADAC57D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7FD4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E08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Bảy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6B56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9E1A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3FCF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6DC4A253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055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4FB2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CN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3F1F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71D5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F5F5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20EF8D6E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40B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879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Hai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812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Chào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cờ</w:t>
            </w:r>
            <w:proofErr w:type="spellEnd"/>
          </w:p>
          <w:p w14:paraId="4A43312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798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6AD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6C19CD70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67D7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636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EDA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442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E72F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39986A0C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39F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E74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45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39D8D974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F8ED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885E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646E0F62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176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1B2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1C68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64A5AF4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Giao Ban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12A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32745EF0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GVTB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FCB9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591FF5C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1C0F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562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BC75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Học </w:t>
            </w:r>
            <w:proofErr w:type="spellStart"/>
            <w:r w:rsidRPr="001D50FE">
              <w:rPr>
                <w:sz w:val="24"/>
                <w:szCs w:val="24"/>
              </w:rPr>
              <w:t>theo</w:t>
            </w:r>
            <w:proofErr w:type="spellEnd"/>
            <w:r w:rsidRPr="001D50FE">
              <w:rPr>
                <w:sz w:val="24"/>
                <w:szCs w:val="24"/>
              </w:rPr>
              <w:t xml:space="preserve"> TKB</w:t>
            </w:r>
          </w:p>
          <w:p w14:paraId="0AE9A76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HHHG- </w:t>
            </w:r>
            <w:proofErr w:type="spellStart"/>
            <w:r w:rsidRPr="001D50FE">
              <w:rPr>
                <w:sz w:val="24"/>
                <w:szCs w:val="24"/>
              </w:rPr>
              <w:t>Thi</w:t>
            </w:r>
            <w:proofErr w:type="spellEnd"/>
            <w:r w:rsidRPr="001D50FE">
              <w:rPr>
                <w:sz w:val="24"/>
                <w:szCs w:val="24"/>
              </w:rPr>
              <w:t xml:space="preserve"> GVG </w:t>
            </w:r>
            <w:proofErr w:type="spellStart"/>
            <w:r w:rsidRPr="001D50FE">
              <w:rPr>
                <w:sz w:val="24"/>
                <w:szCs w:val="24"/>
              </w:rPr>
              <w:t>cấp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trường</w:t>
            </w:r>
            <w:proofErr w:type="spellEnd"/>
            <w:r w:rsidRPr="001D50FE">
              <w:rPr>
                <w:sz w:val="24"/>
                <w:szCs w:val="24"/>
              </w:rPr>
              <w:t xml:space="preserve"> - SHCM</w:t>
            </w:r>
          </w:p>
          <w:p w14:paraId="40C6E3AB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 xml:space="preserve">Chuyên </w:t>
            </w:r>
            <w:proofErr w:type="spellStart"/>
            <w:r w:rsidRPr="001D50FE">
              <w:rPr>
                <w:sz w:val="24"/>
                <w:szCs w:val="24"/>
              </w:rPr>
              <w:t>đề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cấp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- SHCM</w:t>
            </w:r>
          </w:p>
          <w:p w14:paraId="2918F023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Thực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hiện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chuyên</w:t>
            </w:r>
            <w:proofErr w:type="spellEnd"/>
            <w:r w:rsidRPr="001D50FE">
              <w:rPr>
                <w:sz w:val="24"/>
                <w:szCs w:val="24"/>
              </w:rPr>
              <w:t xml:space="preserve"> </w:t>
            </w:r>
            <w:proofErr w:type="spellStart"/>
            <w:r w:rsidRPr="001D50FE">
              <w:rPr>
                <w:sz w:val="24"/>
                <w:szCs w:val="24"/>
              </w:rPr>
              <w:t>đề</w:t>
            </w:r>
            <w:proofErr w:type="spellEnd"/>
            <w:r w:rsidRPr="001D50FE">
              <w:rPr>
                <w:sz w:val="24"/>
                <w:szCs w:val="24"/>
              </w:rPr>
              <w:t xml:space="preserve"> “</w:t>
            </w:r>
            <w:proofErr w:type="spellStart"/>
            <w:r w:rsidRPr="001D50FE">
              <w:rPr>
                <w:sz w:val="26"/>
                <w:szCs w:val="26"/>
              </w:rPr>
              <w:t>Tìm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hiểu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nhiệm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vụ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cứu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hộ</w:t>
            </w:r>
            <w:proofErr w:type="spellEnd"/>
            <w:r w:rsidRPr="001D50FE">
              <w:rPr>
                <w:sz w:val="26"/>
                <w:szCs w:val="26"/>
              </w:rPr>
              <w:t xml:space="preserve">, </w:t>
            </w:r>
            <w:proofErr w:type="spellStart"/>
            <w:r w:rsidRPr="001D50FE">
              <w:rPr>
                <w:sz w:val="26"/>
                <w:szCs w:val="26"/>
              </w:rPr>
              <w:t>chăm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sóc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và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phục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hồi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các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cá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thể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Gấu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tại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Cơ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sở</w:t>
            </w:r>
            <w:proofErr w:type="spellEnd"/>
            <w:r w:rsidRPr="001D50FE">
              <w:rPr>
                <w:sz w:val="26"/>
                <w:szCs w:val="26"/>
              </w:rPr>
              <w:t xml:space="preserve"> Bảo </w:t>
            </w:r>
            <w:proofErr w:type="spellStart"/>
            <w:r w:rsidRPr="001D50FE">
              <w:rPr>
                <w:sz w:val="26"/>
                <w:szCs w:val="26"/>
              </w:rPr>
              <w:t>tồn</w:t>
            </w:r>
            <w:proofErr w:type="spellEnd"/>
            <w:r w:rsidRPr="001D50FE">
              <w:rPr>
                <w:sz w:val="26"/>
                <w:szCs w:val="26"/>
              </w:rPr>
              <w:t xml:space="preserve"> </w:t>
            </w:r>
            <w:proofErr w:type="spellStart"/>
            <w:r w:rsidRPr="001D50FE">
              <w:rPr>
                <w:sz w:val="26"/>
                <w:szCs w:val="26"/>
              </w:rPr>
              <w:t>Gấu</w:t>
            </w:r>
            <w:proofErr w:type="spellEnd"/>
            <w:r w:rsidRPr="001D50FE">
              <w:rPr>
                <w:sz w:val="26"/>
                <w:szCs w:val="26"/>
              </w:rPr>
              <w:t xml:space="preserve"> Ninh Bình.”</w:t>
            </w:r>
          </w:p>
          <w:p w14:paraId="3CC14076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CF39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BGH</w:t>
            </w:r>
          </w:p>
          <w:p w14:paraId="1E64AE2D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  <w:p w14:paraId="177AC07A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KHXH</w:t>
            </w:r>
          </w:p>
          <w:p w14:paraId="5B36D0C6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  <w:p w14:paraId="60F42E91" w14:textId="77777777" w:rsidR="00366C62" w:rsidRPr="001D50FE" w:rsidRDefault="00000000">
            <w:pPr>
              <w:ind w:right="298"/>
              <w:jc w:val="both"/>
              <w:rPr>
                <w:sz w:val="24"/>
                <w:szCs w:val="24"/>
              </w:rPr>
            </w:pPr>
            <w:r w:rsidRPr="001D50FE">
              <w:rPr>
                <w:sz w:val="24"/>
                <w:szCs w:val="24"/>
              </w:rPr>
              <w:t>TTCM-</w:t>
            </w:r>
            <w:proofErr w:type="spellStart"/>
            <w:r w:rsidRPr="001D50FE">
              <w:rPr>
                <w:sz w:val="24"/>
                <w:szCs w:val="24"/>
              </w:rPr>
              <w:t>Tổ</w:t>
            </w:r>
            <w:proofErr w:type="spellEnd"/>
            <w:r w:rsidRPr="001D50FE">
              <w:rPr>
                <w:sz w:val="24"/>
                <w:szCs w:val="24"/>
              </w:rPr>
              <w:t xml:space="preserve"> KHTN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D6F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4684CC66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4390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CEAB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4A6A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B9B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571E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687B549C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4F3A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4CAC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2BD8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AA4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3118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169258B1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E4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426E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3A5E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2221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411B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1D50FE" w:rsidRPr="001D50FE" w14:paraId="552533D5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346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0C70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074A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A396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7526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  <w:tr w:rsidR="00366C62" w:rsidRPr="001D50FE" w14:paraId="16E7D4D9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4421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5FFB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10A7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A2DE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46F" w14:textId="77777777" w:rsidR="00366C62" w:rsidRPr="001D50FE" w:rsidRDefault="00366C62">
            <w:pPr>
              <w:ind w:right="298"/>
              <w:jc w:val="both"/>
              <w:rPr>
                <w:sz w:val="24"/>
                <w:szCs w:val="24"/>
              </w:rPr>
            </w:pPr>
          </w:p>
        </w:tc>
      </w:tr>
    </w:tbl>
    <w:p w14:paraId="56DD393C" w14:textId="77777777" w:rsidR="00366C62" w:rsidRPr="001D50FE" w:rsidRDefault="00366C62">
      <w:pPr>
        <w:ind w:right="298"/>
        <w:jc w:val="both"/>
        <w:rPr>
          <w:sz w:val="24"/>
          <w:szCs w:val="24"/>
        </w:rPr>
      </w:pPr>
    </w:p>
    <w:p w14:paraId="7FE999AB" w14:textId="77777777" w:rsidR="00366C62" w:rsidRPr="001D50FE" w:rsidRDefault="00000000">
      <w:pPr>
        <w:ind w:right="298"/>
        <w:jc w:val="both"/>
      </w:pPr>
      <w:r w:rsidRPr="001D50FE">
        <w:rPr>
          <w:sz w:val="24"/>
          <w:szCs w:val="24"/>
        </w:rPr>
        <w:br/>
      </w:r>
      <w:r w:rsidRPr="001D50FE">
        <w:rPr>
          <w:sz w:val="24"/>
          <w:szCs w:val="24"/>
        </w:rPr>
        <w:br/>
      </w:r>
    </w:p>
    <w:p w14:paraId="3FB94462" w14:textId="77777777" w:rsidR="00366C62" w:rsidRPr="001D50FE" w:rsidRDefault="00366C62">
      <w:pPr>
        <w:ind w:right="298"/>
        <w:jc w:val="both"/>
      </w:pPr>
    </w:p>
    <w:p w14:paraId="418148D4" w14:textId="77777777" w:rsidR="00366C62" w:rsidRPr="001D50FE" w:rsidRDefault="00366C62">
      <w:pPr>
        <w:ind w:right="298"/>
        <w:jc w:val="both"/>
      </w:pPr>
    </w:p>
    <w:sectPr w:rsidR="00366C62" w:rsidRPr="001D50FE">
      <w:headerReference w:type="default" r:id="rId9"/>
      <w:pgSz w:w="11907" w:h="16840"/>
      <w:pgMar w:top="851" w:right="425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8139" w14:textId="77777777" w:rsidR="00027E55" w:rsidRDefault="00027E55">
      <w:pPr>
        <w:spacing w:line="240" w:lineRule="auto"/>
      </w:pPr>
      <w:r>
        <w:separator/>
      </w:r>
    </w:p>
  </w:endnote>
  <w:endnote w:type="continuationSeparator" w:id="0">
    <w:p w14:paraId="54B052B6" w14:textId="77777777" w:rsidR="00027E55" w:rsidRDefault="0002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ADD7" w14:textId="77777777" w:rsidR="00027E55" w:rsidRDefault="00027E55">
      <w:pPr>
        <w:spacing w:line="240" w:lineRule="auto"/>
      </w:pPr>
      <w:r>
        <w:separator/>
      </w:r>
    </w:p>
  </w:footnote>
  <w:footnote w:type="continuationSeparator" w:id="0">
    <w:p w14:paraId="79BE03ED" w14:textId="77777777" w:rsidR="00027E55" w:rsidRDefault="0002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8BD8" w14:textId="77777777" w:rsidR="00366C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205F">
      <w:rPr>
        <w:noProof/>
        <w:color w:val="000000"/>
      </w:rPr>
      <w:t>2</w:t>
    </w:r>
    <w:r>
      <w:rPr>
        <w:color w:val="000000"/>
      </w:rPr>
      <w:fldChar w:fldCharType="end"/>
    </w:r>
  </w:p>
  <w:p w14:paraId="0A858842" w14:textId="77777777" w:rsidR="00366C62" w:rsidRDefault="00366C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C7A"/>
    <w:multiLevelType w:val="multilevel"/>
    <w:tmpl w:val="B8E81EA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394D5E"/>
    <w:multiLevelType w:val="multilevel"/>
    <w:tmpl w:val="C61CD0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A01DDB"/>
    <w:multiLevelType w:val="multilevel"/>
    <w:tmpl w:val="051AF6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5C362F"/>
    <w:multiLevelType w:val="multilevel"/>
    <w:tmpl w:val="C4F8F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3C0259"/>
    <w:multiLevelType w:val="multilevel"/>
    <w:tmpl w:val="673E407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5853262">
    <w:abstractNumId w:val="0"/>
  </w:num>
  <w:num w:numId="2" w16cid:durableId="174348028">
    <w:abstractNumId w:val="3"/>
  </w:num>
  <w:num w:numId="3" w16cid:durableId="137261374">
    <w:abstractNumId w:val="4"/>
  </w:num>
  <w:num w:numId="4" w16cid:durableId="471487867">
    <w:abstractNumId w:val="1"/>
  </w:num>
  <w:num w:numId="5" w16cid:durableId="77701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62"/>
    <w:rsid w:val="00027E55"/>
    <w:rsid w:val="001D50FE"/>
    <w:rsid w:val="00366C62"/>
    <w:rsid w:val="003864F7"/>
    <w:rsid w:val="00652128"/>
    <w:rsid w:val="009A489F"/>
    <w:rsid w:val="00C21E30"/>
    <w:rsid w:val="00C335DD"/>
    <w:rsid w:val="00DA6748"/>
    <w:rsid w:val="00E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0F6B77"/>
  <w15:docId w15:val="{AC4596A3-595D-4DDB-909E-9EFF168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7326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732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227326"/>
  </w:style>
  <w:style w:type="table" w:styleId="TableGrid">
    <w:name w:val="Table Grid"/>
    <w:basedOn w:val="TableNormal"/>
    <w:uiPriority w:val="39"/>
    <w:rsid w:val="002273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4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81"/>
  </w:style>
  <w:style w:type="paragraph" w:styleId="Footer">
    <w:name w:val="footer"/>
    <w:basedOn w:val="Normal"/>
    <w:link w:val="FooterChar"/>
    <w:uiPriority w:val="99"/>
    <w:unhideWhenUsed/>
    <w:rsid w:val="00D234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81"/>
  </w:style>
  <w:style w:type="paragraph" w:styleId="ListParagraph">
    <w:name w:val="List Paragraph"/>
    <w:basedOn w:val="Normal"/>
    <w:uiPriority w:val="1"/>
    <w:qFormat/>
    <w:rsid w:val="00E21D73"/>
    <w:pPr>
      <w:widowControl w:val="0"/>
      <w:autoSpaceDE w:val="0"/>
      <w:autoSpaceDN w:val="0"/>
      <w:spacing w:before="80" w:line="240" w:lineRule="auto"/>
      <w:ind w:left="429" w:firstLine="544"/>
      <w:jc w:val="both"/>
    </w:pPr>
    <w:rPr>
      <w:sz w:val="22"/>
      <w:lang w:val="vi"/>
    </w:rPr>
  </w:style>
  <w:style w:type="character" w:styleId="FootnoteReference">
    <w:name w:val="footnote reference"/>
    <w:rsid w:val="009865A9"/>
    <w:rPr>
      <w:vertAlign w:val="superscript"/>
    </w:rPr>
  </w:style>
  <w:style w:type="character" w:customStyle="1" w:styleId="fontstyle01">
    <w:name w:val="fontstyle01"/>
    <w:rsid w:val="009865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uiPriority w:val="99"/>
    <w:rsid w:val="009865A9"/>
    <w:rPr>
      <w:color w:val="0000FF"/>
      <w:u w:val="single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BCC"/>
    <w:rPr>
      <w:b/>
      <w:bCs/>
      <w:sz w:val="20"/>
      <w:szCs w:val="20"/>
    </w:r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lzejq0Qxqp9JSapKawyGkfhtA==">CgMxLjA4AHIhMTc0dmU3X1VPd2wyYVgtbGgyMlNxWVVXX2ExazU2MDVS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3132</Words>
  <Characters>17853</Characters>
  <Application>Microsoft Office Word</Application>
  <DocSecurity>0</DocSecurity>
  <Lines>148</Lines>
  <Paragraphs>41</Paragraphs>
  <ScaleCrop>false</ScaleCrop>
  <Company/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COREi5</dc:creator>
  <cp:lastModifiedBy>admin</cp:lastModifiedBy>
  <cp:revision>4</cp:revision>
  <dcterms:created xsi:type="dcterms:W3CDTF">2025-10-06T08:27:00Z</dcterms:created>
  <dcterms:modified xsi:type="dcterms:W3CDTF">2025-12-19T07:55:00Z</dcterms:modified>
</cp:coreProperties>
</file>